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139A2" w14:textId="57A31358" w:rsidR="003457ED" w:rsidRPr="008D5A34" w:rsidRDefault="00C72354" w:rsidP="00F1159F">
      <w:pPr>
        <w:pStyle w:val="Bezodstpw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6627AC" w:rsidRPr="008D5A34">
        <w:rPr>
          <w:rFonts w:ascii="Arial" w:hAnsi="Arial" w:cs="Arial"/>
          <w:sz w:val="20"/>
          <w:szCs w:val="20"/>
        </w:rPr>
        <w:t xml:space="preserve">Załącznik </w:t>
      </w:r>
      <w:r w:rsidR="00DB7133">
        <w:rPr>
          <w:rFonts w:ascii="Arial" w:hAnsi="Arial" w:cs="Arial"/>
          <w:sz w:val="20"/>
          <w:szCs w:val="20"/>
        </w:rPr>
        <w:t xml:space="preserve">nr 5 </w:t>
      </w:r>
      <w:r w:rsidR="006627AC" w:rsidRPr="008D5A34">
        <w:rPr>
          <w:rFonts w:ascii="Arial" w:hAnsi="Arial" w:cs="Arial"/>
          <w:sz w:val="20"/>
          <w:szCs w:val="20"/>
        </w:rPr>
        <w:t>do SWZ</w:t>
      </w:r>
      <w:r w:rsidR="00F1159F">
        <w:rPr>
          <w:rFonts w:ascii="Arial" w:hAnsi="Arial" w:cs="Arial"/>
          <w:sz w:val="20"/>
          <w:szCs w:val="20"/>
        </w:rPr>
        <w:t xml:space="preserve">                             </w:t>
      </w:r>
      <w:r w:rsidR="003457ED" w:rsidRPr="008D5A34">
        <w:rPr>
          <w:rFonts w:ascii="Arial" w:hAnsi="Arial" w:cs="Arial"/>
          <w:b/>
          <w:bCs/>
          <w:sz w:val="28"/>
          <w:szCs w:val="28"/>
        </w:rPr>
        <w:t xml:space="preserve">OPIS PRZEDMIOTU ZAMÓWIENIA </w:t>
      </w:r>
    </w:p>
    <w:p w14:paraId="31DCDEAF" w14:textId="77777777" w:rsidR="008D5A34" w:rsidRPr="00AE27C4" w:rsidRDefault="008D5A34" w:rsidP="00AE27C4">
      <w:pPr>
        <w:pStyle w:val="NormalnyWeb"/>
        <w:spacing w:after="0"/>
        <w:jc w:val="both"/>
        <w:rPr>
          <w:b/>
          <w:bCs/>
        </w:rPr>
      </w:pPr>
      <w:r w:rsidRPr="00AE27C4">
        <w:t>Przedmiotem zamówienia jest nabycie i przekazanie Zamawiającemu do odpłatnego korzystania w ramach umowy leasingu operacyjnego na umówione raty leasingowe, w okresie obowiązywania umowy leasingu, od daty podpisania protokołu odbioru przedmiotu leasingu.</w:t>
      </w:r>
    </w:p>
    <w:p w14:paraId="47B080DB" w14:textId="229BDB53" w:rsidR="007815B0" w:rsidRPr="00222BCA" w:rsidRDefault="007815B0" w:rsidP="00222BCA">
      <w:pPr>
        <w:pStyle w:val="NormalnyWeb"/>
        <w:spacing w:after="0"/>
        <w:ind w:left="1701" w:hanging="992"/>
        <w:rPr>
          <w:b/>
          <w:bCs/>
          <w:sz w:val="28"/>
          <w:szCs w:val="28"/>
        </w:rPr>
      </w:pPr>
      <w:r w:rsidRPr="00222BCA">
        <w:rPr>
          <w:b/>
          <w:bCs/>
          <w:sz w:val="28"/>
          <w:szCs w:val="28"/>
        </w:rPr>
        <w:t xml:space="preserve">Część I. </w:t>
      </w:r>
      <w:r w:rsidR="00190E12" w:rsidRPr="00222BCA">
        <w:rPr>
          <w:b/>
          <w:bCs/>
          <w:sz w:val="28"/>
          <w:szCs w:val="28"/>
        </w:rPr>
        <w:t xml:space="preserve">Samochód ciężarowy typu </w:t>
      </w:r>
      <w:proofErr w:type="spellStart"/>
      <w:r w:rsidR="00190E12" w:rsidRPr="00222BCA">
        <w:rPr>
          <w:b/>
          <w:bCs/>
          <w:sz w:val="28"/>
          <w:szCs w:val="28"/>
        </w:rPr>
        <w:t>hakowiec</w:t>
      </w:r>
      <w:proofErr w:type="spellEnd"/>
      <w:r w:rsidR="00190E12" w:rsidRPr="00222BCA">
        <w:rPr>
          <w:b/>
          <w:bCs/>
          <w:sz w:val="28"/>
          <w:szCs w:val="28"/>
        </w:rPr>
        <w:t xml:space="preserve"> </w:t>
      </w:r>
      <w:r w:rsidRPr="00222BCA">
        <w:rPr>
          <w:b/>
          <w:bCs/>
          <w:sz w:val="28"/>
          <w:szCs w:val="28"/>
        </w:rPr>
        <w:t xml:space="preserve"> z </w:t>
      </w:r>
      <w:r w:rsidR="00190E12" w:rsidRPr="00222BCA">
        <w:rPr>
          <w:b/>
          <w:bCs/>
          <w:sz w:val="28"/>
          <w:szCs w:val="28"/>
        </w:rPr>
        <w:t>żurawiem</w:t>
      </w:r>
      <w:r w:rsidR="00222BCA">
        <w:rPr>
          <w:b/>
          <w:bCs/>
          <w:sz w:val="28"/>
          <w:szCs w:val="28"/>
        </w:rPr>
        <w:t xml:space="preserve">                       </w:t>
      </w:r>
      <w:r w:rsidR="00190E12" w:rsidRPr="00222BCA">
        <w:rPr>
          <w:b/>
          <w:sz w:val="28"/>
          <w:szCs w:val="28"/>
        </w:rPr>
        <w:t xml:space="preserve"> </w:t>
      </w:r>
      <w:r w:rsidR="00222BCA">
        <w:rPr>
          <w:b/>
          <w:sz w:val="28"/>
          <w:szCs w:val="28"/>
        </w:rPr>
        <w:t xml:space="preserve">  </w:t>
      </w:r>
      <w:r w:rsidR="00222BCA" w:rsidRPr="00222BCA">
        <w:rPr>
          <w:b/>
          <w:sz w:val="28"/>
          <w:szCs w:val="28"/>
        </w:rPr>
        <w:t>o nap</w:t>
      </w:r>
      <w:r w:rsidR="00222BCA">
        <w:rPr>
          <w:b/>
          <w:sz w:val="28"/>
          <w:szCs w:val="28"/>
        </w:rPr>
        <w:t>ę</w:t>
      </w:r>
      <w:r w:rsidR="00222BCA" w:rsidRPr="00222BCA">
        <w:rPr>
          <w:b/>
          <w:sz w:val="28"/>
          <w:szCs w:val="28"/>
        </w:rPr>
        <w:t>dzie 4 x 2</w:t>
      </w:r>
      <w:r w:rsidR="00222BCA">
        <w:rPr>
          <w:b/>
          <w:sz w:val="28"/>
          <w:szCs w:val="28"/>
        </w:rPr>
        <w:t xml:space="preserve">, </w:t>
      </w:r>
      <w:r w:rsidR="00190E12" w:rsidRPr="00222BCA">
        <w:rPr>
          <w:b/>
          <w:sz w:val="28"/>
          <w:szCs w:val="28"/>
        </w:rPr>
        <w:t>w ilości 1 szt.</w:t>
      </w:r>
    </w:p>
    <w:p w14:paraId="0157A975" w14:textId="594C3583" w:rsidR="006627AC" w:rsidRPr="008D5A34" w:rsidRDefault="006627AC" w:rsidP="001A0605">
      <w:pPr>
        <w:pStyle w:val="NormalnyWeb"/>
        <w:spacing w:after="0"/>
        <w:ind w:left="720"/>
        <w:rPr>
          <w:rFonts w:ascii="Arial" w:hAnsi="Arial" w:cs="Arial"/>
          <w:sz w:val="28"/>
          <w:szCs w:val="28"/>
        </w:rPr>
      </w:pPr>
      <w:r w:rsidRPr="008D5A34">
        <w:rPr>
          <w:rFonts w:ascii="Arial" w:hAnsi="Arial" w:cs="Arial"/>
          <w:b/>
          <w:bCs/>
          <w:sz w:val="28"/>
          <w:szCs w:val="28"/>
        </w:rPr>
        <w:t>Szczegółowy opis techniczny przedmiotu leasingu.</w:t>
      </w:r>
    </w:p>
    <w:p w14:paraId="1B0CA4BB" w14:textId="77777777" w:rsidR="00CA73E0" w:rsidRDefault="00CA73E0" w:rsidP="001A0605">
      <w:pPr>
        <w:pStyle w:val="Standard"/>
        <w:ind w:left="720"/>
        <w:rPr>
          <w:b/>
          <w:bCs/>
          <w:lang w:val="pl-PL"/>
        </w:rPr>
      </w:pPr>
    </w:p>
    <w:p w14:paraId="719DFAFB" w14:textId="77777777" w:rsidR="00CA73E0" w:rsidRPr="00190E12" w:rsidRDefault="00CA73E0" w:rsidP="001A0605">
      <w:pPr>
        <w:pStyle w:val="Standard"/>
        <w:ind w:left="502"/>
        <w:rPr>
          <w:rFonts w:cs="Times New Roman"/>
          <w:b/>
          <w:lang w:val="pl-PL"/>
        </w:rPr>
      </w:pPr>
    </w:p>
    <w:p w14:paraId="71A3A0CA" w14:textId="0C12BC1E" w:rsidR="00222BCA" w:rsidRDefault="00CA73E0" w:rsidP="00222BCA">
      <w:pPr>
        <w:pStyle w:val="Standard"/>
        <w:ind w:left="502"/>
        <w:jc w:val="both"/>
        <w:rPr>
          <w:b/>
          <w:lang w:val="pl-PL"/>
        </w:rPr>
      </w:pPr>
      <w:r>
        <w:rPr>
          <w:b/>
          <w:lang w:val="pl-PL"/>
        </w:rPr>
        <w:t>Producent, typ, model oferowane</w:t>
      </w:r>
      <w:r w:rsidR="00C568BA">
        <w:rPr>
          <w:b/>
          <w:lang w:val="pl-PL"/>
        </w:rPr>
        <w:t xml:space="preserve">go </w:t>
      </w:r>
      <w:r w:rsidR="00222BCA">
        <w:rPr>
          <w:b/>
          <w:lang w:val="pl-PL"/>
        </w:rPr>
        <w:t xml:space="preserve">przedmiotu zamówienia:  </w:t>
      </w:r>
    </w:p>
    <w:p w14:paraId="54B25ED3" w14:textId="413A38D8" w:rsidR="00CA73E0" w:rsidRDefault="00222BCA" w:rsidP="00222BCA">
      <w:pPr>
        <w:pStyle w:val="Standard"/>
        <w:ind w:left="502"/>
        <w:jc w:val="both"/>
        <w:rPr>
          <w:b/>
          <w:lang w:val="pl-PL"/>
        </w:rPr>
      </w:pPr>
      <w:r>
        <w:rPr>
          <w:b/>
          <w:lang w:val="pl-PL"/>
        </w:rPr>
        <w:t xml:space="preserve"> </w:t>
      </w:r>
      <w:r w:rsidR="00CA73E0">
        <w:rPr>
          <w:b/>
          <w:lang w:val="pl-PL"/>
        </w:rPr>
        <w:t>..............</w:t>
      </w:r>
      <w:r w:rsidR="00C568BA">
        <w:rPr>
          <w:b/>
          <w:lang w:val="pl-PL"/>
        </w:rPr>
        <w:t>.........................................................................................</w:t>
      </w:r>
    </w:p>
    <w:p w14:paraId="59ECB75E" w14:textId="77777777" w:rsidR="00CA73E0" w:rsidRDefault="00CA73E0" w:rsidP="001A0605">
      <w:pPr>
        <w:pStyle w:val="Standard"/>
        <w:ind w:left="502"/>
        <w:rPr>
          <w:i/>
          <w:iCs/>
          <w:lang w:val="pl-PL"/>
        </w:rPr>
      </w:pPr>
      <w:r>
        <w:rPr>
          <w:i/>
          <w:iCs/>
          <w:lang w:val="pl-PL"/>
        </w:rPr>
        <w:t>(Należy jednoznacznie określić  zaoferowany w ofercie przedmiot zamówienia)</w:t>
      </w:r>
    </w:p>
    <w:p w14:paraId="69436E82" w14:textId="77777777" w:rsidR="00CA73E0" w:rsidRDefault="00CA73E0" w:rsidP="001A0605">
      <w:pPr>
        <w:pStyle w:val="Standard"/>
        <w:ind w:left="502"/>
        <w:rPr>
          <w:b/>
          <w:lang w:val="pl-PL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7513"/>
        <w:gridCol w:w="1559"/>
      </w:tblGrid>
      <w:tr w:rsidR="00951869" w:rsidRPr="005C6B31" w14:paraId="0496524A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DB413" w14:textId="77777777" w:rsidR="00951869" w:rsidRPr="005C6B31" w:rsidRDefault="00951869" w:rsidP="005D0322">
            <w:pPr>
              <w:pStyle w:val="Standard"/>
              <w:rPr>
                <w:rFonts w:cs="Times New Roman"/>
                <w:b/>
                <w:lang w:val="pl-PL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1FC97" w14:textId="77777777" w:rsidR="00951869" w:rsidRPr="005C6B31" w:rsidRDefault="00951869" w:rsidP="005D0322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415D5" w14:textId="77777777" w:rsidR="00951869" w:rsidRPr="005C6B31" w:rsidRDefault="00951869" w:rsidP="003F6FFF">
            <w:pPr>
              <w:pStyle w:val="Standard"/>
              <w:ind w:right="-108"/>
              <w:rPr>
                <w:rFonts w:cs="Times New Roman"/>
                <w:b/>
                <w:sz w:val="20"/>
                <w:szCs w:val="20"/>
                <w:lang w:val="pl-PL"/>
              </w:rPr>
            </w:pPr>
            <w:r w:rsidRPr="005C6B31">
              <w:rPr>
                <w:rFonts w:cs="Times New Roman"/>
                <w:b/>
                <w:sz w:val="20"/>
                <w:szCs w:val="20"/>
                <w:lang w:val="pl-PL"/>
              </w:rPr>
              <w:t>Parametry oferowane</w:t>
            </w:r>
          </w:p>
        </w:tc>
      </w:tr>
      <w:tr w:rsidR="00951869" w:rsidRPr="005C6B31" w14:paraId="221E8244" w14:textId="77777777" w:rsidTr="00C10BDE">
        <w:trPr>
          <w:trHeight w:val="21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A66B" w14:textId="77777777" w:rsidR="00951869" w:rsidRPr="005C6B31" w:rsidRDefault="00951869" w:rsidP="005D0322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1FED" w14:textId="77777777" w:rsidR="00951869" w:rsidRPr="005C6B31" w:rsidRDefault="00951869" w:rsidP="005D0322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5A4C2" w14:textId="77777777" w:rsidR="00951869" w:rsidRPr="005C6B31" w:rsidRDefault="00951869" w:rsidP="005D0322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3</w:t>
            </w:r>
          </w:p>
        </w:tc>
      </w:tr>
      <w:tr w:rsidR="00951869" w:rsidRPr="005C6B31" w14:paraId="2918DAA1" w14:textId="77777777" w:rsidTr="00F1159F">
        <w:trPr>
          <w:trHeight w:val="218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31BD" w14:textId="1A11EF5F" w:rsidR="00951869" w:rsidRPr="005C6B31" w:rsidRDefault="00C568BA" w:rsidP="00951869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Samochód/podwozie</w:t>
            </w:r>
          </w:p>
        </w:tc>
      </w:tr>
      <w:tr w:rsidR="00951869" w:rsidRPr="005C6B31" w14:paraId="51214320" w14:textId="77777777" w:rsidTr="00C10BDE">
        <w:trPr>
          <w:trHeight w:val="44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2A74" w14:textId="77777777" w:rsidR="00951869" w:rsidRPr="005C6B31" w:rsidRDefault="00951869" w:rsidP="00951869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078F" w14:textId="0261CB0A" w:rsidR="00951869" w:rsidRPr="005C6B31" w:rsidRDefault="00222BCA" w:rsidP="00F725F8">
            <w:pPr>
              <w:pStyle w:val="Standard"/>
              <w:ind w:right="31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Pojazd</w:t>
            </w:r>
            <w:r w:rsidR="00B17C03" w:rsidRPr="005C6B31">
              <w:rPr>
                <w:rFonts w:cs="Times New Roman"/>
                <w:lang w:val="pl-PL"/>
              </w:rPr>
              <w:t xml:space="preserve"> fabrycznie now</w:t>
            </w:r>
            <w:r w:rsidR="00C568BA" w:rsidRPr="005C6B31">
              <w:rPr>
                <w:rFonts w:cs="Times New Roman"/>
                <w:lang w:val="pl-PL"/>
              </w:rPr>
              <w:t>y</w:t>
            </w:r>
            <w:r>
              <w:rPr>
                <w:rFonts w:cs="Times New Roman"/>
                <w:lang w:val="pl-PL"/>
              </w:rPr>
              <w:t xml:space="preserve"> dwuosiowy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E42B" w14:textId="77777777" w:rsidR="00951869" w:rsidRPr="005C6B31" w:rsidRDefault="00951869" w:rsidP="00951869">
            <w:pPr>
              <w:pStyle w:val="Standard"/>
              <w:rPr>
                <w:rFonts w:cs="Times New Roman"/>
                <w:color w:val="FF0000"/>
                <w:lang w:val="pl-PL"/>
              </w:rPr>
            </w:pPr>
            <w:r w:rsidRPr="005C6B31">
              <w:rPr>
                <w:rFonts w:cs="Times New Roman"/>
                <w:color w:val="FF0000"/>
                <w:lang w:val="pl-PL"/>
              </w:rPr>
              <w:t xml:space="preserve"> </w:t>
            </w:r>
          </w:p>
        </w:tc>
      </w:tr>
      <w:tr w:rsidR="00B34A05" w:rsidRPr="005C6B31" w14:paraId="66333AA8" w14:textId="77777777" w:rsidTr="00C10BDE">
        <w:trPr>
          <w:trHeight w:val="42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357A5" w14:textId="2F88E0AF" w:rsidR="00B34A05" w:rsidRPr="005C6B31" w:rsidRDefault="00A51B6A" w:rsidP="00951869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069E" w14:textId="6C796485" w:rsidR="00B34A05" w:rsidRPr="005C6B31" w:rsidRDefault="00222BCA" w:rsidP="00951869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Pojazd przygotowany do holowania przyczepy min. 18 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5A5" w14:textId="77777777" w:rsidR="00B34A05" w:rsidRPr="005C6B31" w:rsidRDefault="00B34A05" w:rsidP="00951869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951869" w:rsidRPr="005C6B31" w14:paraId="40243BE1" w14:textId="77777777" w:rsidTr="00C10BDE">
        <w:trPr>
          <w:trHeight w:val="42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9060F" w14:textId="446E8163" w:rsidR="00951869" w:rsidRPr="005C6B31" w:rsidRDefault="00A51B6A" w:rsidP="00951869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A2259" w14:textId="0D74E849" w:rsidR="00951869" w:rsidRPr="005C6B31" w:rsidRDefault="00222BCA" w:rsidP="00951869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Napęd 4 x 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9350" w14:textId="77777777" w:rsidR="00951869" w:rsidRPr="005C6B31" w:rsidRDefault="00951869" w:rsidP="00951869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951869" w:rsidRPr="005C6B31" w14:paraId="383C1253" w14:textId="77777777" w:rsidTr="00C10BDE">
        <w:trPr>
          <w:trHeight w:val="41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FC15" w14:textId="200942F1" w:rsidR="00951869" w:rsidRPr="006457D6" w:rsidRDefault="00A51B6A" w:rsidP="00951869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6457D6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8733" w14:textId="28F86615" w:rsidR="00951869" w:rsidRPr="006457D6" w:rsidRDefault="006457D6" w:rsidP="009765EE">
            <w:pPr>
              <w:pStyle w:val="Standard"/>
              <w:ind w:left="35"/>
              <w:rPr>
                <w:rFonts w:cs="Times New Roman"/>
                <w:lang w:val="pl-PL"/>
              </w:rPr>
            </w:pPr>
            <w:r w:rsidRPr="006457D6">
              <w:rPr>
                <w:rFonts w:cs="Times New Roman"/>
                <w:lang w:val="pl-PL"/>
              </w:rPr>
              <w:t>Pojazd</w:t>
            </w:r>
            <w:r w:rsidR="00C568BA" w:rsidRPr="006457D6">
              <w:rPr>
                <w:rFonts w:cs="Times New Roman"/>
                <w:lang w:val="pl-PL"/>
              </w:rPr>
              <w:t xml:space="preserve"> o </w:t>
            </w:r>
            <w:proofErr w:type="spellStart"/>
            <w:r w:rsidR="00C568BA" w:rsidRPr="006457D6">
              <w:rPr>
                <w:rFonts w:cs="Times New Roman"/>
                <w:lang w:val="pl-PL"/>
              </w:rPr>
              <w:t>dmc</w:t>
            </w:r>
            <w:proofErr w:type="spellEnd"/>
            <w:r w:rsidRPr="006457D6">
              <w:rPr>
                <w:rFonts w:cs="Times New Roman"/>
                <w:lang w:val="pl-PL"/>
              </w:rPr>
              <w:t xml:space="preserve"> administracyjnej</w:t>
            </w:r>
            <w:r w:rsidR="00C568BA" w:rsidRPr="006457D6">
              <w:rPr>
                <w:rFonts w:cs="Times New Roman"/>
                <w:lang w:val="pl-PL"/>
              </w:rPr>
              <w:t xml:space="preserve"> 18</w:t>
            </w:r>
            <w:r w:rsidRPr="006457D6">
              <w:rPr>
                <w:rFonts w:cs="Times New Roman"/>
                <w:lang w:val="pl-PL"/>
              </w:rPr>
              <w:t> 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73A3" w14:textId="77777777" w:rsidR="00951869" w:rsidRPr="005C6B31" w:rsidRDefault="00951869" w:rsidP="00951869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951869" w:rsidRPr="005C6B31" w14:paraId="45991DE7" w14:textId="77777777" w:rsidTr="00C10BDE">
        <w:trPr>
          <w:trHeight w:val="417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D962" w14:textId="76081AA0" w:rsidR="00951869" w:rsidRPr="005C6B31" w:rsidRDefault="00A51B6A" w:rsidP="00951869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B7FA3" w14:textId="2CB06AD7" w:rsidR="00951869" w:rsidRPr="00A74592" w:rsidRDefault="006457D6" w:rsidP="00951869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Techniczna </w:t>
            </w:r>
            <w:r w:rsidR="00AD5604">
              <w:rPr>
                <w:rFonts w:cs="Times New Roman"/>
                <w:lang w:val="pl-PL"/>
              </w:rPr>
              <w:t>nośność osi przedniej min. 8.000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C4D95" w14:textId="77777777" w:rsidR="00951869" w:rsidRPr="005C6B31" w:rsidRDefault="00951869" w:rsidP="00951869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951869" w:rsidRPr="005C6B31" w14:paraId="0A051B86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F96B" w14:textId="0146EEDF" w:rsidR="00951869" w:rsidRPr="005C6B31" w:rsidRDefault="00A51B6A" w:rsidP="00951869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30D2" w14:textId="5FFEA1AB" w:rsidR="00951869" w:rsidRPr="00A74592" w:rsidRDefault="00AD5604" w:rsidP="004124E1">
            <w:pPr>
              <w:pStyle w:val="Standard"/>
              <w:ind w:left="3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Techniczna nośność osi tylnej min. 13.000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2D5EA" w14:textId="77777777" w:rsidR="00951869" w:rsidRPr="005C6B31" w:rsidRDefault="00951869" w:rsidP="00951869">
            <w:pPr>
              <w:rPr>
                <w:rFonts w:ascii="Times New Roman" w:hAnsi="Times New Roman" w:cs="Times New Roman"/>
              </w:rPr>
            </w:pPr>
          </w:p>
        </w:tc>
      </w:tr>
      <w:tr w:rsidR="00951869" w:rsidRPr="005C6B31" w14:paraId="46873265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88EC" w14:textId="439BB281" w:rsidR="00951869" w:rsidRPr="005C6B31" w:rsidRDefault="00A51B6A" w:rsidP="00951869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E2C0F" w14:textId="71325B57" w:rsidR="00951869" w:rsidRPr="00A74592" w:rsidRDefault="00AD5604" w:rsidP="00F725F8">
            <w:pPr>
              <w:pStyle w:val="Standard"/>
              <w:ind w:left="34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Rozstaw osi pojazdu max</w:t>
            </w:r>
            <w:r w:rsidR="00225CC3">
              <w:rPr>
                <w:rFonts w:cs="Times New Roman"/>
                <w:lang w:val="pl-PL"/>
              </w:rPr>
              <w:t>.</w:t>
            </w:r>
            <w:r w:rsidRPr="00A74592">
              <w:rPr>
                <w:rFonts w:cs="Times New Roman"/>
                <w:lang w:val="pl-PL"/>
              </w:rPr>
              <w:t xml:space="preserve"> 4</w:t>
            </w:r>
            <w:r>
              <w:rPr>
                <w:rFonts w:cs="Times New Roman"/>
                <w:lang w:val="pl-PL"/>
              </w:rPr>
              <w:t>350</w:t>
            </w:r>
            <w:r w:rsidRPr="00A74592">
              <w:rPr>
                <w:rFonts w:cs="Times New Roman"/>
                <w:lang w:val="pl-PL"/>
              </w:rPr>
              <w:t xml:space="preserve">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F45B" w14:textId="77777777" w:rsidR="00951869" w:rsidRPr="005C6B31" w:rsidRDefault="00951869" w:rsidP="00951869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3499D71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51B24" w14:textId="5D914584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14BD" w14:textId="5B6F116B" w:rsidR="00AD5604" w:rsidRPr="00A74592" w:rsidRDefault="00AD5604" w:rsidP="00AD5604">
            <w:pPr>
              <w:pStyle w:val="Standard"/>
              <w:ind w:left="34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Zawieszenie pojazdu, przód reso</w:t>
            </w:r>
            <w:r>
              <w:rPr>
                <w:rFonts w:cs="Times New Roman"/>
                <w:lang w:val="pl-PL"/>
              </w:rPr>
              <w:t>ry paraboliczne, min. 3 piórowe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5647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3841A8D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99BA4" w14:textId="01505763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4C722" w14:textId="50719ACC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Zawieszenie </w:t>
            </w:r>
            <w:r w:rsidRPr="00A74592">
              <w:rPr>
                <w:rFonts w:cs="Times New Roman"/>
                <w:lang w:val="pl-PL"/>
              </w:rPr>
              <w:t>tył pneumatyczne</w:t>
            </w:r>
            <w:r>
              <w:rPr>
                <w:rFonts w:cs="Times New Roman"/>
                <w:lang w:val="pl-PL"/>
              </w:rPr>
              <w:t>, 2 miechowe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4B0E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773D0E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4B1E" w14:textId="49DB2AB5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AB12" w14:textId="0308B8C0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Wskaźnik obciążenia osi tylnej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89E0A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57E657BC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132A" w14:textId="0BDE1C86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E6EF" w14:textId="16F066C9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Rama o grubości min. 8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2CE7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29DA501B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5030" w14:textId="042E6F09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FFC1C" w14:textId="5CE129A2" w:rsidR="00AD5604" w:rsidRPr="00A74592" w:rsidRDefault="00AD5604" w:rsidP="00225CC3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Sprzęg</w:t>
            </w:r>
            <w:r w:rsidR="00D64926">
              <w:rPr>
                <w:rFonts w:cs="Times New Roman"/>
                <w:lang w:val="pl-PL"/>
              </w:rPr>
              <w:t xml:space="preserve"> amortyzowany</w:t>
            </w:r>
            <w:r>
              <w:rPr>
                <w:rFonts w:cs="Times New Roman"/>
                <w:lang w:val="pl-PL"/>
              </w:rPr>
              <w:t xml:space="preserve"> do przyczepy o średnicy 40 mm</w:t>
            </w:r>
            <w:r w:rsidR="00D64926">
              <w:rPr>
                <w:rFonts w:cs="Times New Roman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77A44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3F02974B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5EA74" w14:textId="64ADC87D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5F53" w14:textId="68C14ECF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Hamulce tarczowe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BE4F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B45E5D1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3473" w14:textId="3C4DD24B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11664" w14:textId="056F45FF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Układ hamulcowy wyposażony w ABS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4C27C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7424CBA6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D8A1" w14:textId="6C192CD6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54A03" w14:textId="1EE4314D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System ESP z możliwością odłączenia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57C4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72361B58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AFA6E" w14:textId="29D25088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2ADF" w14:textId="03013931" w:rsidR="00AD5604" w:rsidRPr="00A74592" w:rsidRDefault="00AD5604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 xml:space="preserve">Hamulec </w:t>
            </w:r>
            <w:proofErr w:type="spellStart"/>
            <w:r w:rsidRPr="00A74592">
              <w:rPr>
                <w:rFonts w:cs="Times New Roman"/>
                <w:lang w:val="pl-PL"/>
              </w:rPr>
              <w:t>antyzjazdowy</w:t>
            </w:r>
            <w:proofErr w:type="spellEnd"/>
            <w:r w:rsidRPr="00A74592"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ułatwiający ruszanie pod górę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78FD8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DCDAB7E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02EB" w14:textId="2EB71199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C644" w14:textId="79C69D11" w:rsidR="00AD5604" w:rsidRPr="00A74592" w:rsidRDefault="001A5C4B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Norma emisji spalin Euro 6 w technologii SC (bez EGR)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F0D4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4BE73653" w14:textId="77777777" w:rsidTr="00225CC3">
        <w:trPr>
          <w:trHeight w:val="53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B646" w14:textId="46F612B0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lastRenderedPageBreak/>
              <w:t>18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696E" w14:textId="73320EA0" w:rsidR="00AD5604" w:rsidRPr="00A74592" w:rsidRDefault="00D91866" w:rsidP="00AD5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Silnik o mocy min. 280 KM i momencie obrotowy min. 1400 </w:t>
            </w:r>
            <w:proofErr w:type="spellStart"/>
            <w:r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7E2D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46DE01F7" w14:textId="77777777" w:rsidTr="00225CC3">
        <w:trPr>
          <w:trHeight w:val="547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BEDEA" w14:textId="1B7579EF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E2BA" w14:textId="78E2F578" w:rsidR="00AD5604" w:rsidRPr="00A74592" w:rsidRDefault="00D91866" w:rsidP="00AD5604">
            <w:pPr>
              <w:pStyle w:val="Standard"/>
              <w:ind w:left="35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 xml:space="preserve">Skrzynia biegów </w:t>
            </w:r>
            <w:r>
              <w:rPr>
                <w:rFonts w:cs="Times New Roman"/>
                <w:lang w:val="pl-PL"/>
              </w:rPr>
              <w:t xml:space="preserve">min. 12 </w:t>
            </w:r>
            <w:r w:rsidRPr="00A74592">
              <w:rPr>
                <w:rFonts w:cs="Times New Roman"/>
                <w:lang w:val="pl-PL"/>
              </w:rPr>
              <w:t xml:space="preserve"> biegowa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E6AC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48497B0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E4462" w14:textId="409F081C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53C5" w14:textId="4A1F4605" w:rsidR="00AD5604" w:rsidRPr="00A74592" w:rsidRDefault="00D91866" w:rsidP="00AD5604">
            <w:pPr>
              <w:pStyle w:val="Standard"/>
              <w:ind w:left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System automatycznej zmiany biegów wyposażony w oprogramowanie dostosowane do różnych warunków drogowych z </w:t>
            </w:r>
            <w:r w:rsidRPr="00A74592"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możliwością manualnej zmiany biegów przez kierowcę, bez pedału sprzęgła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832F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47E3864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133B" w14:textId="15366F7D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A2EA" w14:textId="577608E3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Zbiornik paliwa min. 300 l.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5B4BD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2AD13CE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61C2" w14:textId="4BEB0D1D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7403F" w14:textId="28982392" w:rsidR="00AD5604" w:rsidRPr="00C10BDE" w:rsidRDefault="00C10BDE" w:rsidP="00C10BDE">
            <w:pPr>
              <w:pStyle w:val="Standard"/>
              <w:ind w:firstLine="35"/>
              <w:rPr>
                <w:rFonts w:cs="Times New Roman"/>
                <w:lang w:val="pl-PL"/>
              </w:rPr>
            </w:pPr>
            <w:r w:rsidRPr="00C10BDE">
              <w:rPr>
                <w:rFonts w:cs="Times New Roman"/>
                <w:lang w:val="pl-PL"/>
              </w:rPr>
              <w:t>Przystawka odbioru mocy przystosowana do zabudowy zasilania od silnika i od skrzyni biegów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87299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2E25019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9B120" w14:textId="574278A5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D83D" w14:textId="3C572BA8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Elektryczne podgrzewanie silnika z sieci 230 V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7E2B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332BAFC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A48F4" w14:textId="2D1FFEA7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DAFB3" w14:textId="2BB0A94F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Ogumienie 31/80 R22,5”</w:t>
            </w:r>
            <w:r w:rsidRPr="00A74592">
              <w:rPr>
                <w:rFonts w:cs="Times New Roman"/>
                <w:lang w:val="pl-PL"/>
              </w:rPr>
              <w:t xml:space="preserve"> o bieżniku budowlanym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A57EB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692E027E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5F15" w14:textId="2320B96C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7C05" w14:textId="2F400374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Koła zapasowe mocowane z boku ramy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D264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7000B8AE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9682" w14:textId="046C9C4A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C0EF" w14:textId="25EA8E26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Blokada mechanizmu różnicowego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A6425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0FFDA350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9D1DC" w14:textId="08E26571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4DF6F" w14:textId="77329B01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Fabryczne nadkola z matami </w:t>
            </w:r>
            <w:proofErr w:type="spellStart"/>
            <w:r>
              <w:rPr>
                <w:rFonts w:cs="Times New Roman"/>
                <w:lang w:val="pl-PL"/>
              </w:rPr>
              <w:t>antyrozbryzgowymi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C5821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44A28AE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EFCD2" w14:textId="524F0A37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C614" w14:textId="0DED793E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Kabina samochodu 2- osobowa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B32C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AD5604" w:rsidRPr="005C6B31" w14:paraId="10E097E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C929" w14:textId="0798D1F6" w:rsidR="00AD5604" w:rsidRPr="005C6B31" w:rsidRDefault="00AD5604" w:rsidP="00AD5604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E131" w14:textId="79DD7D03" w:rsidR="00AD5604" w:rsidRPr="00A74592" w:rsidRDefault="00C10BDE" w:rsidP="00AD5604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Kabina koloru białego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F097" w14:textId="77777777" w:rsidR="00AD5604" w:rsidRPr="005C6B31" w:rsidRDefault="00AD5604" w:rsidP="00AD5604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2BFA1E67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FC0CD" w14:textId="0D92F345" w:rsidR="00C10BDE" w:rsidRPr="005C6B31" w:rsidRDefault="00C10BDE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42A14" w14:textId="06ADC20E" w:rsidR="00C10BDE" w:rsidRPr="00A74592" w:rsidRDefault="004D5284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Okno w tylnej ścianie kabiny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FE2E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21277309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ECF80" w14:textId="37891DCC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B26E2" w14:textId="4F9DC7CA" w:rsidR="00C10BDE" w:rsidRPr="00A74592" w:rsidRDefault="004D5284" w:rsidP="004D5284">
            <w:pPr>
              <w:pStyle w:val="Standard"/>
              <w:ind w:left="35" w:hanging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Dwie lampy robocze za kabiną, oświetlające pracę żurawia i urządzenia hakowego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8D96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06E41033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D4F3" w14:textId="64BBB682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A245F" w14:textId="5955531F" w:rsidR="00C10BDE" w:rsidRPr="00A74592" w:rsidRDefault="004D5284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Fotel kierowcy zawieszony pneumatycznie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25642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004DAF9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2F6B" w14:textId="3A03BB26" w:rsidR="00C10BDE" w:rsidRPr="005C6B31" w:rsidRDefault="003614F0" w:rsidP="00C10BDE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133C" w14:textId="02CF8ECB" w:rsidR="00C10BDE" w:rsidRPr="00A74592" w:rsidRDefault="004D5284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Fotel pasażera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4A5E8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27CFCDF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511F0" w14:textId="041C4225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E9DF" w14:textId="786ADBDD" w:rsidR="00C10BDE" w:rsidRPr="00A74592" w:rsidRDefault="004D5284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Elektrycznie sterowane szyby kierowcy i pasażera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1F563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142DCB7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CE33" w14:textId="797B91B9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5C15" w14:textId="25482CC5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</w:t>
            </w:r>
            <w:r w:rsidR="00C10BDE" w:rsidRPr="00A74592">
              <w:rPr>
                <w:rFonts w:cs="Times New Roman"/>
                <w:lang w:val="pl-PL"/>
              </w:rPr>
              <w:t xml:space="preserve">lektryczne </w:t>
            </w:r>
            <w:r>
              <w:rPr>
                <w:rFonts w:cs="Times New Roman"/>
                <w:lang w:val="pl-PL"/>
              </w:rPr>
              <w:t>sterowane i podgrzewane lusterka wsteczne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7E80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2A3ECCB4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7631" w14:textId="4E8C8608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71256" w14:textId="06CCAC7D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Akumulatory min. 180Ah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5399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4A4DAA89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BC751" w14:textId="6D0983A1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37A2" w14:textId="3449847A" w:rsidR="00C10BDE" w:rsidRPr="00A74592" w:rsidRDefault="00C10BDE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 xml:space="preserve">Światła </w:t>
            </w:r>
            <w:r w:rsidR="003614F0">
              <w:rPr>
                <w:rFonts w:cs="Times New Roman"/>
                <w:lang w:val="pl-PL"/>
              </w:rPr>
              <w:t>do jazdy</w:t>
            </w:r>
            <w:r w:rsidRPr="00A74592">
              <w:rPr>
                <w:rFonts w:cs="Times New Roman"/>
                <w:lang w:val="pl-PL"/>
              </w:rPr>
              <w:t xml:space="preserve"> dzienne</w:t>
            </w:r>
            <w:r w:rsidR="003614F0">
              <w:rPr>
                <w:rFonts w:cs="Times New Roman"/>
                <w:lang w:val="pl-PL"/>
              </w:rPr>
              <w:t xml:space="preserve">j w technologii </w:t>
            </w:r>
            <w:r w:rsidRPr="00A74592">
              <w:rPr>
                <w:rFonts w:cs="Times New Roman"/>
                <w:lang w:val="pl-PL"/>
              </w:rPr>
              <w:t>LED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50717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6C67D4D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F11A" w14:textId="58EC1A8C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158E0" w14:textId="5E78477E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Radioodbiornik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4878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3D09E553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6317" w14:textId="04C95831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C10BDE">
              <w:rPr>
                <w:rFonts w:cs="Times New Roman"/>
                <w:lang w:val="pl-PL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4B4A" w14:textId="02E1A335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Klimatyzacja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18DE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49CB37D5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F7CF1" w14:textId="7AE18E88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C10BDE">
              <w:rPr>
                <w:rFonts w:cs="Times New Roman"/>
                <w:lang w:val="pl-PL"/>
              </w:rPr>
              <w:t>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F095" w14:textId="7320AC4F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Sygnał akustyczny biegu wstecznego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6576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06E1363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9C9A9" w14:textId="5BE9C0D1" w:rsidR="00C10BDE" w:rsidRPr="005C6B31" w:rsidRDefault="003614F0" w:rsidP="00C10BDE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C10BDE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A25B9" w14:textId="08940CDB" w:rsidR="00C10BDE" w:rsidRPr="00A74592" w:rsidRDefault="003614F0" w:rsidP="00C10BDE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Zderzak przedni stały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5EF11" w14:textId="77777777" w:rsidR="00C10BDE" w:rsidRPr="005C6B31" w:rsidRDefault="00C10BDE" w:rsidP="00C10BDE">
            <w:pPr>
              <w:rPr>
                <w:rFonts w:ascii="Times New Roman" w:hAnsi="Times New Roman" w:cs="Times New Roman"/>
              </w:rPr>
            </w:pPr>
          </w:p>
        </w:tc>
      </w:tr>
      <w:tr w:rsidR="00A24F60" w:rsidRPr="005C6B31" w14:paraId="38A882C1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11931" w14:textId="0A0065CB" w:rsidR="00A24F60" w:rsidRDefault="00A24F60" w:rsidP="00A24F60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0340F" w14:textId="5C03CD0C" w:rsidR="00A24F60" w:rsidRDefault="00A24F60" w:rsidP="00A24F60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Obwód hamulcowy przyczepy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F352" w14:textId="77777777" w:rsidR="00A24F60" w:rsidRPr="005C6B31" w:rsidRDefault="00A24F60" w:rsidP="00A24F60">
            <w:pPr>
              <w:rPr>
                <w:rFonts w:ascii="Times New Roman" w:hAnsi="Times New Roman" w:cs="Times New Roman"/>
              </w:rPr>
            </w:pPr>
          </w:p>
        </w:tc>
      </w:tr>
      <w:tr w:rsidR="00A24F60" w:rsidRPr="005C6B31" w14:paraId="7BE01CD9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07F5" w14:textId="6205D7AF" w:rsidR="00A24F60" w:rsidRDefault="00A24F60" w:rsidP="00A24F60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0FED" w14:textId="18DE1F33" w:rsidR="00A24F60" w:rsidRDefault="00A24F60" w:rsidP="00A24F60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Gniazdo elektryczne przyczepy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6F3B5" w14:textId="77777777" w:rsidR="00A24F60" w:rsidRPr="005C6B31" w:rsidRDefault="00A24F60" w:rsidP="00A24F60">
            <w:pPr>
              <w:rPr>
                <w:rFonts w:ascii="Times New Roman" w:hAnsi="Times New Roman" w:cs="Times New Roman"/>
              </w:rPr>
            </w:pPr>
          </w:p>
        </w:tc>
      </w:tr>
      <w:tr w:rsidR="00C10BDE" w:rsidRPr="005C6B31" w14:paraId="3A6F9867" w14:textId="77777777" w:rsidTr="00F1159F">
        <w:trPr>
          <w:trHeight w:val="342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31880" w14:textId="108BD917" w:rsidR="00C10BDE" w:rsidRPr="005C6B31" w:rsidRDefault="00C10BDE" w:rsidP="00C10BDE">
            <w:pPr>
              <w:pStyle w:val="Nagwek1"/>
              <w:rPr>
                <w:sz w:val="24"/>
                <w:szCs w:val="24"/>
              </w:rPr>
            </w:pPr>
            <w:r w:rsidRPr="005C6B31">
              <w:rPr>
                <w:sz w:val="24"/>
                <w:szCs w:val="24"/>
              </w:rPr>
              <w:t>Urządzenie hakowe/zabudowa</w:t>
            </w:r>
            <w:r w:rsidR="00C24365">
              <w:rPr>
                <w:sz w:val="24"/>
                <w:szCs w:val="24"/>
              </w:rPr>
              <w:t xml:space="preserve"> przystosowane do załadunku i przewozu kontenerów</w:t>
            </w:r>
          </w:p>
        </w:tc>
      </w:tr>
      <w:tr w:rsidR="00C10BDE" w:rsidRPr="005C6B31" w14:paraId="45883852" w14:textId="77777777" w:rsidTr="00225CC3">
        <w:trPr>
          <w:trHeight w:val="422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68035" w14:textId="32B4D84D" w:rsidR="00C10BDE" w:rsidRPr="005C6B31" w:rsidRDefault="00C24365" w:rsidP="00C10BDE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5FEC" w14:textId="40749CBC" w:rsidR="00C10BDE" w:rsidRPr="00A74592" w:rsidRDefault="00C10BDE" w:rsidP="00C10BDE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 xml:space="preserve">Urządzenie hakowe </w:t>
            </w:r>
            <w:r w:rsidR="00C24365">
              <w:rPr>
                <w:rFonts w:cs="Times New Roman"/>
                <w:lang w:val="pl-PL"/>
              </w:rPr>
              <w:t>o udźwigu min. 12.000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C571" w14:textId="7777777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35D78888" w14:textId="77777777" w:rsidTr="00225CC3">
        <w:trPr>
          <w:trHeight w:val="41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8B71" w14:textId="725BEC3A" w:rsidR="00C10BDE" w:rsidRPr="005C6B31" w:rsidRDefault="00C24365" w:rsidP="00C10BDE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325E0" w14:textId="5D1BD28A" w:rsidR="00C10BDE" w:rsidRPr="00A74592" w:rsidRDefault="00C24365" w:rsidP="00C10BDE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Dwa siłowniki hydr</w:t>
            </w:r>
            <w:r w:rsidR="008C7680">
              <w:rPr>
                <w:rFonts w:cs="Times New Roman"/>
                <w:lang w:val="pl-PL"/>
              </w:rPr>
              <w:t>a</w:t>
            </w:r>
            <w:r>
              <w:rPr>
                <w:rFonts w:cs="Times New Roman"/>
                <w:lang w:val="pl-PL"/>
              </w:rPr>
              <w:t>uliczne ramy pośredni</w:t>
            </w:r>
            <w:r w:rsidR="008C7680">
              <w:rPr>
                <w:rFonts w:cs="Times New Roman"/>
                <w:lang w:val="pl-PL"/>
              </w:rPr>
              <w:t>e</w:t>
            </w:r>
            <w:r>
              <w:rPr>
                <w:rFonts w:cs="Times New Roman"/>
                <w:lang w:val="pl-PL"/>
              </w:rPr>
              <w:t>j urządzenia hakowego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C237" w14:textId="059E7FF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6237C405" w14:textId="77777777" w:rsidTr="00225CC3">
        <w:trPr>
          <w:trHeight w:val="41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D8700" w14:textId="0E70AEE4" w:rsidR="00C10BDE" w:rsidRPr="005C6B31" w:rsidRDefault="00C24365" w:rsidP="00C10BDE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lastRenderedPageBreak/>
              <w:t>44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4B8F" w14:textId="40ADFA5C" w:rsidR="00C10BDE" w:rsidRPr="00C24365" w:rsidRDefault="00C24365" w:rsidP="00C10BDE">
            <w:pPr>
              <w:pStyle w:val="Standard"/>
              <w:rPr>
                <w:rFonts w:cs="Times New Roman"/>
                <w:color w:val="EE0000"/>
                <w:lang w:val="pl-PL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>Siłownik ramienia hakowego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58763" w14:textId="7777777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029CCDC0" w14:textId="77777777" w:rsidTr="00C24365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D2C1" w14:textId="4470B006" w:rsidR="00C10BDE" w:rsidRPr="005C6B31" w:rsidRDefault="00C24365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CEEE8" w14:textId="3DA1992D" w:rsidR="00C10BDE" w:rsidRPr="00A74592" w:rsidRDefault="00C24365" w:rsidP="00C10BDE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Ramię z hakiem 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stałym o wysokości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1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200 mm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wyposażonym w grawitacyjną blokadę zaczepu kontenera, obsługujące kontenery o</w:t>
            </w:r>
            <w:r w:rsidRPr="00A74592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, 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długościach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wewn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. Od 3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500 mm do 4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500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2E58" w14:textId="7777777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375CD6" w:rsidRPr="005C6B31" w14:paraId="10E10C98" w14:textId="77777777" w:rsidTr="00225CC3">
        <w:trPr>
          <w:trHeight w:val="397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01B0E" w14:textId="38B5FD0F" w:rsidR="00375CD6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9652" w14:textId="7B7E155B" w:rsidR="00375CD6" w:rsidRPr="00A74592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Całkowita długość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hakowca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min 3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650</w:t>
            </w:r>
            <w:r w:rsidR="00225CC3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7E0A" w14:textId="77777777" w:rsidR="00375CD6" w:rsidRPr="005C6B31" w:rsidRDefault="00375CD6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0AE29A2F" w14:textId="77777777" w:rsidTr="00225CC3">
        <w:trPr>
          <w:trHeight w:val="417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61D1" w14:textId="51F3EE31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73D4E" w14:textId="333FE747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Przesuw poziomy haka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600</w:t>
            </w:r>
            <w:r w:rsidR="00225CC3"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7C3E3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6FA71C7A" w14:textId="77777777" w:rsidTr="00225CC3">
        <w:trPr>
          <w:trHeight w:val="40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F1614" w14:textId="75C2E4CB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BAC7" w14:textId="2F06453C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Masa urządzenia bez zbiornika i oleju hydraulicznego min</w:t>
            </w:r>
            <w:r w:rsidR="00225CC3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1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000kg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0695E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6F519EBB" w14:textId="77777777" w:rsidTr="00225CC3">
        <w:trPr>
          <w:trHeight w:val="41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6913" w14:textId="5F96E602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BCBAD" w14:textId="1339C7C0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Wysokość haka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1</w:t>
            </w:r>
            <w:r w:rsidR="00DE5ACF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200</w:t>
            </w:r>
            <w:r w:rsidR="00225CC3"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9A85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1685EE46" w14:textId="77777777" w:rsidTr="00225CC3">
        <w:trPr>
          <w:trHeight w:val="42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98D3A" w14:textId="71AAD249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C914" w14:textId="2B73AF4E" w:rsidR="00E81F69" w:rsidRP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vertAlign w:val="superscript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Kąt wywrotu 50</w:t>
            </w:r>
            <w:r>
              <w:rPr>
                <w:rFonts w:eastAsia="Times New Roman" w:cs="Times New Roman"/>
                <w:bCs/>
                <w:color w:val="000000" w:themeColor="text1"/>
                <w:vertAlign w:val="superscript"/>
                <w:lang w:val="pl-PL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DEA64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05BA9967" w14:textId="77777777" w:rsidTr="00225CC3">
        <w:trPr>
          <w:trHeight w:val="412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5B7D" w14:textId="0856578B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1A00D" w14:textId="1B652D90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Wysokość montażowa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220</w:t>
            </w:r>
            <w:r w:rsidR="00225CC3"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A24F60">
              <w:rPr>
                <w:rFonts w:eastAsia="Times New Roman" w:cs="Times New Roman"/>
                <w:bCs/>
                <w:color w:val="000000" w:themeColor="text1"/>
                <w:lang w:val="pl-PL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042B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31595751" w14:textId="77777777" w:rsidTr="00225CC3">
        <w:trPr>
          <w:trHeight w:val="40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EC56B" w14:textId="2594836E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88AA4" w14:textId="13919C5F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Max</w:t>
            </w:r>
            <w:r w:rsidR="00225CC3">
              <w:rPr>
                <w:rFonts w:eastAsia="Times New Roman" w:cs="Times New Roman"/>
                <w:bCs/>
                <w:color w:val="000000" w:themeColor="text1"/>
                <w:lang w:val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ciśnienie robocze 30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MPa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7738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1F69" w:rsidRPr="005C6B31" w14:paraId="194A0570" w14:textId="77777777" w:rsidTr="00225CC3">
        <w:trPr>
          <w:trHeight w:val="42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27945" w14:textId="2FBB2910" w:rsidR="00E81F69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31F76" w14:textId="0C78AB23" w:rsidR="00E81F69" w:rsidRDefault="00E81F69" w:rsidP="00C10BDE">
            <w:pPr>
              <w:pStyle w:val="Standard"/>
              <w:rPr>
                <w:rFonts w:eastAsia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Przepływ oleju hydraulicznego 35-50 l/min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D214" w14:textId="77777777" w:rsidR="00E81F69" w:rsidRPr="005C6B31" w:rsidRDefault="00E81F69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2BC524AD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DE1D1" w14:textId="6403DBC8" w:rsidR="00C10BDE" w:rsidRPr="005C6B31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0F5D" w14:textId="2E762B2F" w:rsidR="00C10BDE" w:rsidRPr="00A74592" w:rsidRDefault="00E800F7" w:rsidP="00C10BDE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>Elektroniczne sterowanie urządzeniem hakowym za pomocą panelu sterującego z możliwością obsługi sterowania z kabiny pojazdu,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229F" w14:textId="7777777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4CA6008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AA5F7" w14:textId="1A1CF079" w:rsidR="00C10BDE" w:rsidRPr="005C6B31" w:rsidRDefault="00DE5ACF" w:rsidP="00C10BDE">
            <w:pPr>
              <w:pStyle w:val="Standard"/>
              <w:tabs>
                <w:tab w:val="left" w:pos="524"/>
              </w:tabs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D35D" w14:textId="6A14A347" w:rsidR="00C10BDE" w:rsidRPr="00A74592" w:rsidRDefault="00E800F7" w:rsidP="00C10BDE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Dodatkowa możliwość sterowania urządzeniem hakowym na zewnętrznym hydraulicznym zaworze głównym umieszczonym na ramie </w:t>
            </w:r>
            <w:proofErr w:type="spellStart"/>
            <w:r>
              <w:rPr>
                <w:rFonts w:eastAsia="SimSun" w:cs="Times New Roman"/>
                <w:kern w:val="2"/>
                <w:lang w:val="pl-PL" w:eastAsia="zh-CN" w:bidi="hi-IN"/>
              </w:rPr>
              <w:t>hakowca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2806F" w14:textId="77777777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C10BDE" w:rsidRPr="005C6B31" w14:paraId="06FCDE65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616E" w14:textId="7B01CC04" w:rsidR="00C10BDE" w:rsidRPr="005C6B31" w:rsidRDefault="00DE5ACF" w:rsidP="00C10BDE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C8983" w14:textId="6DF6F23A" w:rsidR="00C10BDE" w:rsidRPr="00A74592" w:rsidRDefault="00E800F7" w:rsidP="00C10BDE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 w:rsidRPr="00A74592">
              <w:rPr>
                <w:rFonts w:cs="Times New Roman"/>
                <w:lang w:val="pl-PL"/>
              </w:rPr>
              <w:t>Hydrauliczna blokada kontenera</w:t>
            </w:r>
            <w:r>
              <w:rPr>
                <w:rFonts w:cs="Times New Roman"/>
                <w:lang w:val="pl-PL"/>
              </w:rPr>
              <w:t xml:space="preserve"> z elektrycznym czujnikiem położenia, odśrodkowa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242F" w14:textId="74240FCF" w:rsidR="00C10BDE" w:rsidRPr="005C6B31" w:rsidRDefault="00C10BDE" w:rsidP="00C10BDE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2F19F233" w14:textId="77777777" w:rsidTr="00225CC3">
        <w:trPr>
          <w:trHeight w:val="582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73F7" w14:textId="0F3C4682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8D74" w14:textId="262FD7C0" w:rsidR="00E800F7" w:rsidRPr="00A74592" w:rsidRDefault="00E800F7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 w:rsidRPr="00A74592">
              <w:rPr>
                <w:rFonts w:cs="Times New Roman"/>
                <w:lang w:val="pl-PL"/>
              </w:rPr>
              <w:t>Kolor urządzenia czarny</w:t>
            </w:r>
            <w:r>
              <w:rPr>
                <w:rFonts w:cs="Times New Roman"/>
                <w:lang w:val="pl-PL"/>
              </w:rPr>
              <w:t xml:space="preserve">- malowane fabrycznie na </w:t>
            </w:r>
            <w:proofErr w:type="spellStart"/>
            <w:r>
              <w:rPr>
                <w:rFonts w:cs="Times New Roman"/>
                <w:lang w:val="pl-PL"/>
              </w:rPr>
              <w:t>gotowo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7E9C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2A2BF2C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6BF7" w14:textId="6B46273A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3A99D" w14:textId="5844E998" w:rsidR="00E800F7" w:rsidRPr="00A74592" w:rsidRDefault="00E800F7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>Dodatkowe dwa siłowniki wspomagające ruch ramienia w pierwszym etapie podnoszenia.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BF6F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FB12C56" w14:textId="77777777" w:rsidTr="00D46070"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B48B" w14:textId="41D60606" w:rsidR="00E800F7" w:rsidRPr="00E800F7" w:rsidRDefault="00E800F7" w:rsidP="00E800F7">
            <w:pPr>
              <w:pStyle w:val="Standard"/>
              <w:ind w:firstLine="447"/>
              <w:rPr>
                <w:rFonts w:cs="Times New Roman"/>
                <w:b/>
                <w:bCs/>
                <w:lang w:val="pl-PL"/>
              </w:rPr>
            </w:pPr>
            <w:r w:rsidRPr="00E800F7">
              <w:rPr>
                <w:rFonts w:cs="Times New Roman"/>
                <w:b/>
                <w:bCs/>
                <w:lang w:val="pl-PL"/>
              </w:rPr>
              <w:t>Żuraw</w:t>
            </w:r>
          </w:p>
        </w:tc>
      </w:tr>
      <w:tr w:rsidR="00E800F7" w:rsidRPr="005C6B31" w14:paraId="5B0F2B6D" w14:textId="77777777" w:rsidTr="00225CC3">
        <w:trPr>
          <w:trHeight w:val="701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B727" w14:textId="3A6BB49C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278A" w14:textId="1D57706E" w:rsidR="00E800F7" w:rsidRPr="00A74592" w:rsidRDefault="00E800F7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Maksymalny moment udźwigu: 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 xml:space="preserve">9,2 </w:t>
            </w:r>
            <w:proofErr w:type="spellStart"/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tm</w:t>
            </w:r>
            <w:proofErr w:type="spellEnd"/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 (dla trzech ramion hydraulicznie wysuwanych)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A0D6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886DEAF" w14:textId="77777777" w:rsidTr="00225CC3">
        <w:trPr>
          <w:trHeight w:val="40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01E8" w14:textId="046E4F61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00F6" w14:textId="3F8B0BD1" w:rsidR="00E800F7" w:rsidRPr="00A74592" w:rsidRDefault="00E800F7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Maksymalny zasięg hydrauliczny: 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9,5 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DBD8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1DF72A45" w14:textId="77777777" w:rsidTr="00225CC3">
        <w:trPr>
          <w:trHeight w:val="43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9CB05" w14:textId="7F5E3747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E6AC9" w14:textId="6F6183B4" w:rsidR="00E800F7" w:rsidRPr="00A74592" w:rsidRDefault="0017052E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>Udźwig hydrauliczny na 6</w:t>
            </w:r>
            <w:r w:rsidR="00AF1670">
              <w:rPr>
                <w:rFonts w:eastAsia="SimSun" w:cs="Times New Roman"/>
                <w:kern w:val="2"/>
                <w:lang w:val="pl-PL" w:eastAsia="zh-CN" w:bidi="hi-IN"/>
              </w:rPr>
              <w:t xml:space="preserve"> </w:t>
            </w: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m </w:t>
            </w:r>
            <w:r w:rsidR="00A24F60">
              <w:rPr>
                <w:rFonts w:eastAsia="SimSun" w:cs="Times New Roman"/>
                <w:kern w:val="2"/>
                <w:lang w:val="pl-PL" w:eastAsia="zh-CN" w:bidi="hi-IN"/>
              </w:rPr>
              <w:t>– min.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1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>.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495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3977C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1EAEF04F" w14:textId="77777777" w:rsidTr="00225CC3">
        <w:trPr>
          <w:trHeight w:val="39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51B7" w14:textId="7D31C120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4993F" w14:textId="0B067EC3" w:rsidR="00E800F7" w:rsidRPr="00A74592" w:rsidRDefault="0017052E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Udźwig hydrauliczny na </w:t>
            </w:r>
            <w:r w:rsidR="00AF1670">
              <w:rPr>
                <w:rFonts w:eastAsia="SimSun" w:cs="Times New Roman"/>
                <w:kern w:val="2"/>
                <w:lang w:val="pl-PL" w:eastAsia="zh-CN" w:bidi="hi-IN"/>
              </w:rPr>
              <w:t xml:space="preserve">8 </w:t>
            </w: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m </w:t>
            </w:r>
            <w:r w:rsidR="00A24F60">
              <w:rPr>
                <w:rFonts w:eastAsia="SimSun" w:cs="Times New Roman"/>
                <w:kern w:val="2"/>
                <w:lang w:val="pl-PL" w:eastAsia="zh-CN" w:bidi="hi-IN"/>
              </w:rPr>
              <w:t xml:space="preserve">– min. 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1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>.</w:t>
            </w:r>
            <w:r w:rsidR="00AF1670" w:rsidRPr="00A24F60">
              <w:rPr>
                <w:rFonts w:eastAsia="SimSun" w:cs="Times New Roman"/>
                <w:kern w:val="2"/>
                <w:lang w:val="pl-PL" w:eastAsia="zh-CN" w:bidi="hi-IN"/>
              </w:rPr>
              <w:t>100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7CF78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70AFF580" w14:textId="77777777" w:rsidTr="00225CC3">
        <w:trPr>
          <w:trHeight w:val="41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5C5A4" w14:textId="642296A6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BEE3B" w14:textId="5F83D983" w:rsidR="00E800F7" w:rsidRPr="00A74592" w:rsidRDefault="00AF1670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Maksymalny zasięg pionowy </w:t>
            </w:r>
            <w:r w:rsidRPr="00A24F60">
              <w:rPr>
                <w:rFonts w:eastAsia="SimSun" w:cs="Times New Roman"/>
                <w:kern w:val="2"/>
                <w:lang w:val="pl-PL" w:eastAsia="zh-CN" w:bidi="hi-IN"/>
              </w:rPr>
              <w:t>10,5 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3C7B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23FAAF56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1FE5" w14:textId="37FCE00C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65959" w14:textId="2380A386" w:rsidR="00E800F7" w:rsidRPr="00A74592" w:rsidRDefault="00AF1670" w:rsidP="00E800F7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>Sterowanie żurawiem za pomocą dźwigni umieszczonych przy podstawie żurawia po obu stronach kolumny oraz pilot bezprzewodowy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9E45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E5F552C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1BB62" w14:textId="62CE6602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5885" w14:textId="513DC9B3" w:rsidR="00E800F7" w:rsidRPr="00A74592" w:rsidRDefault="00AF1670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Podst</w:t>
            </w:r>
            <w:r w:rsidR="0060263D">
              <w:rPr>
                <w:rFonts w:cs="Times New Roman"/>
                <w:lang w:val="pl-PL"/>
              </w:rPr>
              <w:t>a</w:t>
            </w:r>
            <w:r>
              <w:rPr>
                <w:rFonts w:cs="Times New Roman"/>
                <w:lang w:val="pl-PL"/>
              </w:rPr>
              <w:t xml:space="preserve">wa żurawia wykonana z odlewu </w:t>
            </w:r>
            <w:r w:rsidR="0060263D">
              <w:rPr>
                <w:rFonts w:cs="Times New Roman"/>
                <w:lang w:val="pl-PL"/>
              </w:rPr>
              <w:t>wraz z mechanizmem obrotu pracującym w kąpieli olejowej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CFD0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565D97B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3676F" w14:textId="74BDCFC1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B6C3" w14:textId="0B97C7A3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Podest serwisowo-roboczy wykonany z blachy ryflowanej antypoślizgowej, umiejscowiony przy kolumnie żurawia, na obudowie listwy zębatej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71B79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FABD791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52C6F" w14:textId="6DBD7D9A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759E" w14:textId="108097B4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Belki podpór stabilizatorów wysuwane hydraulicznie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AF95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62375F18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BD87" w14:textId="2261618F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B470" w14:textId="44B0224B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Podpory wypierane hydraulicznie oraz obracane , wspomagane sprężyną gazową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F2911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188AB5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0778" w14:textId="4C584C4A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341B6" w14:textId="3A7B9890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Liniowy system dopasowujący udźwig żurawia  względem aktualnego stopnia rozstawienia nóg podporowych z możliwością dowolnej konfiguracji w zakresie 0% - 100% z dokładnością do 1% rozstawu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C905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61E19B36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12ED9" w14:textId="73895E4B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lastRenderedPageBreak/>
              <w:t>70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F0E4E" w14:textId="2FA33A2E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Półautomatyczny system składania i rozkładania żurawia za pomocą jednego ruchu dźwignią na pilocie, umożliwiający złożenie i rozłożenie żurawia w trybie sekwencyjnym, pozwalający uniknąć uszkodzeń żurawia i kabiny podczas tych operacji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8727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008FFFEB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61BA" w14:textId="4B69B07F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E0C2" w14:textId="6C07D24F" w:rsidR="00E800F7" w:rsidRPr="00A74592" w:rsidRDefault="005C4E34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Żuraw wyposażony w nadajnik systemu umożliwiający obserwację parametrów pracy żurawia w trybie on-line, pozwalający na szybką diagnozę usterek bez konieczności dojazdu do serwisu,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3131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7E3EB80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9890E" w14:textId="3C57C9AB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B97C9" w14:textId="2921C87A" w:rsidR="00E800F7" w:rsidRPr="00A74592" w:rsidRDefault="00560721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Oświetlenie na drugim ramieniu żurawia umieszczone w fabrycznej, metalowej obudowie zintegrowanej z ramieniem, co zapewnia ochronę przed uszkodzeniami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B3C1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75E491A" w14:textId="77777777" w:rsidTr="00225CC3">
        <w:trPr>
          <w:trHeight w:val="42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61275" w14:textId="53FDC5DA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F0020" w14:textId="3B965D6A" w:rsidR="00E800F7" w:rsidRPr="00A74592" w:rsidRDefault="00560721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 i 6 funkcja z szybkozłączami hydraulicznymi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9B7F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C7DC59E" w14:textId="77777777" w:rsidTr="00225CC3">
        <w:trPr>
          <w:trHeight w:val="412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74ED9" w14:textId="03C12C0D" w:rsidR="00E800F7" w:rsidRPr="005C6B31" w:rsidRDefault="00DE5ACF" w:rsidP="00E800F7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8C3F6" w14:textId="5C10EF20" w:rsidR="00E800F7" w:rsidRPr="00A74592" w:rsidRDefault="00560721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Otwieracz do dzwonów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261C6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755FCF02" w14:textId="77777777" w:rsidTr="00225CC3">
        <w:trPr>
          <w:trHeight w:val="40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AA2D" w14:textId="7DB42CE8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134DF" w14:textId="36B90F0B" w:rsidR="00E800F7" w:rsidRPr="00A74592" w:rsidRDefault="00560721" w:rsidP="00E800F7">
            <w:pPr>
              <w:pStyle w:val="Standard"/>
              <w:tabs>
                <w:tab w:val="left" w:pos="524"/>
              </w:tabs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Zbiornik </w:t>
            </w:r>
            <w:r w:rsidR="00695CC0">
              <w:rPr>
                <w:rFonts w:cs="Times New Roman"/>
                <w:lang w:val="pl-PL"/>
              </w:rPr>
              <w:t>oleju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358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6E1209EE" w14:textId="77777777" w:rsidTr="00225CC3">
        <w:trPr>
          <w:trHeight w:val="42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798F" w14:textId="1C92B1A9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4BDB" w14:textId="725D4C8D" w:rsidR="00E800F7" w:rsidRPr="00A74592" w:rsidRDefault="00695CC0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Chłodnica oleju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DBDAA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0D1AD64B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3F43C" w14:textId="68D8F6E1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D768B" w14:textId="6B4D3FBE" w:rsidR="00E800F7" w:rsidRPr="00A74592" w:rsidRDefault="00695CC0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Dodatkowy ekran ciekłokrystaliczny z wyświetlaczem przy pulpicie użytkownika informujący o statusie i funkcjach żurawia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976AF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1D4480AA" w14:textId="77777777" w:rsidTr="00225CC3">
        <w:trPr>
          <w:trHeight w:val="43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BAFFF" w14:textId="70931B07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B9EAE" w14:textId="42EE097C" w:rsidR="00E800F7" w:rsidRPr="00A74592" w:rsidRDefault="00695CC0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Kolor żurawia czarny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594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B77657A" w14:textId="77777777" w:rsidTr="00C10BDE">
        <w:trPr>
          <w:trHeight w:val="53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8B014" w14:textId="25DD3E58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E38E" w14:textId="75F650E2" w:rsidR="00E800F7" w:rsidRPr="00502E21" w:rsidRDefault="00695CC0" w:rsidP="00E80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Żuraw wyposażony w elektroniczny system zabezpieczenia przez przeciążeniem- zgodnie z norm</w:t>
            </w:r>
            <w:r w:rsidR="001B205A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12999-2020. Potwierdzony certyfikatem producenta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94D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95073A0" w14:textId="77777777" w:rsidTr="00C10BDE">
        <w:trPr>
          <w:trHeight w:val="42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D8B4" w14:textId="20E392DF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38F9" w14:textId="6834A7E9" w:rsidR="00E800F7" w:rsidRPr="00375CD6" w:rsidRDefault="00695CC0" w:rsidP="00E800F7">
            <w:pPr>
              <w:pStyle w:val="Standard"/>
              <w:rPr>
                <w:rFonts w:cs="Times New Roman"/>
                <w:lang w:val="pl-PL"/>
              </w:rPr>
            </w:pPr>
            <w:r w:rsidRPr="00375CD6">
              <w:rPr>
                <w:rFonts w:cs="Times New Roman"/>
                <w:lang w:val="pl-PL"/>
              </w:rPr>
              <w:t xml:space="preserve">Nogi podporowe do </w:t>
            </w:r>
            <w:r w:rsidR="00375CD6" w:rsidRPr="00375CD6">
              <w:rPr>
                <w:rFonts w:cs="Times New Roman"/>
                <w:lang w:val="pl-PL"/>
              </w:rPr>
              <w:t xml:space="preserve">pozycji transportowej </w:t>
            </w:r>
            <w:r w:rsidRPr="00375CD6">
              <w:rPr>
                <w:rFonts w:cs="Times New Roman"/>
                <w:lang w:val="pl-PL"/>
              </w:rPr>
              <w:t>skierowane w dół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9267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6E2BEF" w:rsidRPr="005C6B31" w14:paraId="1CF0DACD" w14:textId="77777777" w:rsidTr="00C10BDE">
        <w:trPr>
          <w:trHeight w:val="42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87D7" w14:textId="1708725E" w:rsidR="006E2BEF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414C7" w14:textId="5E05424C" w:rsidR="006E2BEF" w:rsidRPr="00695CC0" w:rsidRDefault="006E2BEF" w:rsidP="00E800F7">
            <w:pPr>
              <w:pStyle w:val="Standard"/>
              <w:rPr>
                <w:rFonts w:cs="Times New Roman"/>
                <w:highlight w:val="yellow"/>
                <w:lang w:val="pl-PL"/>
              </w:rPr>
            </w:pPr>
            <w:r w:rsidRPr="00375CD6">
              <w:rPr>
                <w:rFonts w:cs="Times New Roman"/>
                <w:lang w:val="pl-PL"/>
              </w:rPr>
              <w:t>Żuraw i urządzenie hakowe tego samego producenta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EFAE" w14:textId="77777777" w:rsidR="006E2BEF" w:rsidRPr="005C6B31" w:rsidRDefault="006E2BEF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042D77D8" w14:textId="77777777" w:rsidTr="00F1159F"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9F57" w14:textId="77777777" w:rsidR="00E800F7" w:rsidRPr="00A74592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b/>
                <w:lang w:val="pl-PL"/>
              </w:rPr>
              <w:t>Wymagane dokumenty , deklaracje ( w języku polskim) do przekazania wraz z urządzeniem</w:t>
            </w:r>
          </w:p>
        </w:tc>
      </w:tr>
      <w:tr w:rsidR="00EF4172" w:rsidRPr="005C6B31" w14:paraId="744946FC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F807" w14:textId="49D55310" w:rsidR="00EF4172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1382" w14:textId="4443268D" w:rsidR="00EF4172" w:rsidRPr="00A74592" w:rsidRDefault="00EF4172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Deklaracja zgodności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662CE" w14:textId="77777777" w:rsidR="00EF4172" w:rsidRDefault="00EF4172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4ACE380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B4587" w14:textId="14BDFE24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73562" w14:textId="21C82D55" w:rsidR="00E800F7" w:rsidRPr="00A74592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Dokumenty niezbędne do rejestracji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7C9FE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C75CA2E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7140" w14:textId="2E8D0F8E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59698" w14:textId="77777777" w:rsidR="00E800F7" w:rsidRPr="00A74592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Katalog części zamiennych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FFBC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ABC44E9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B874" w14:textId="667F8AD3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62524" w14:textId="76E58E2B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Badanie UDT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B983D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4FCA0C92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B722" w14:textId="2E4797FF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7B6E" w14:textId="1CD43161" w:rsidR="00E800F7" w:rsidRPr="005C6B31" w:rsidRDefault="00D11991" w:rsidP="00E800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Pojazd</w:t>
            </w:r>
            <w:r w:rsidR="00E800F7" w:rsidRPr="005C6B31">
              <w:rPr>
                <w:rFonts w:ascii="Times New Roman" w:hAnsi="Times New Roman" w:cs="Times New Roman"/>
                <w:sz w:val="24"/>
                <w:szCs w:val="24"/>
              </w:rPr>
              <w:t xml:space="preserve"> powinien spełniać wymagania pojazdu dopuszczonego do poruszania się po drogach publicznych zgodnie z obowiązującymi przepisami ustawy Prawo o Ruchu Drogowym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0E9E6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C637AFF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1C5B" w14:textId="69AE4526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E9A24" w14:textId="70AC5040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Instrukcja obsługi pojazdu i wyposażenia DTR,  kartę</w:t>
            </w:r>
            <w:r w:rsidRPr="005C6B31">
              <w:rPr>
                <w:rFonts w:eastAsia="TimesNewRoman, 'MS Mincho'" w:cs="Times New Roman"/>
                <w:lang w:val="pl-PL"/>
              </w:rPr>
              <w:t xml:space="preserve"> </w:t>
            </w:r>
            <w:r w:rsidRPr="005C6B31">
              <w:rPr>
                <w:rFonts w:cs="Times New Roman"/>
                <w:lang w:val="pl-PL"/>
              </w:rPr>
              <w:t>gwarancyjn</w:t>
            </w:r>
            <w:r w:rsidRPr="005C6B31">
              <w:rPr>
                <w:rFonts w:eastAsia="TimesNewRoman, 'MS Mincho'" w:cs="Times New Roman"/>
                <w:lang w:val="pl-PL"/>
              </w:rPr>
              <w:t xml:space="preserve">ą pojazdu, dowód rejestracyjny, wyciąg ze świadectwa homologacji pojazdu, sporządzony w języku polskim, </w:t>
            </w:r>
            <w:r w:rsidRPr="005C6B31">
              <w:rPr>
                <w:rFonts w:cs="Times New Roman"/>
                <w:lang w:val="pl-PL"/>
              </w:rPr>
              <w:t>a także inne dokumenty konieczne a wyżej nie wymienione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0AB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5CF84805" w14:textId="77777777" w:rsidTr="00C10BDE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28025" w14:textId="4FC7B1EC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B00C8" w14:textId="68D3F72A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Gwarancja – książka gwarancyjna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BD84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EC1EADA" w14:textId="77777777" w:rsidTr="00C10BDE">
        <w:trPr>
          <w:trHeight w:val="21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FC434" w14:textId="45C8FBBF" w:rsidR="00E800F7" w:rsidRPr="005C6B31" w:rsidRDefault="00DE5ACF" w:rsidP="00E800F7">
            <w:pPr>
              <w:pStyle w:val="Standard"/>
              <w:jc w:val="center"/>
              <w:rPr>
                <w:rFonts w:cs="Times New Roman"/>
                <w:bCs/>
                <w:lang w:val="pl-PL"/>
              </w:rPr>
            </w:pPr>
            <w:r>
              <w:rPr>
                <w:rFonts w:cs="Times New Roman"/>
                <w:bCs/>
                <w:lang w:val="pl-PL"/>
              </w:rPr>
              <w:t>89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6D74E" w14:textId="76E75756" w:rsidR="00E800F7" w:rsidRPr="005C6B31" w:rsidRDefault="00E800F7" w:rsidP="00E800F7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Inne wymagane prawem dokumenty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B210" w14:textId="77777777" w:rsidR="00E800F7" w:rsidRPr="005C6B31" w:rsidRDefault="00E800F7" w:rsidP="00E800F7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</w:p>
        </w:tc>
      </w:tr>
      <w:tr w:rsidR="00E800F7" w:rsidRPr="005C6B31" w14:paraId="095D8D70" w14:textId="77777777" w:rsidTr="00F1159F">
        <w:trPr>
          <w:trHeight w:val="321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0BC1E" w14:textId="0E19B119" w:rsidR="00E800F7" w:rsidRPr="005C6B31" w:rsidRDefault="006E2BEF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b/>
                <w:bCs/>
                <w:lang w:val="pl-PL"/>
              </w:rPr>
              <w:t>Inne wymagania</w:t>
            </w:r>
          </w:p>
        </w:tc>
      </w:tr>
      <w:tr w:rsidR="00E800F7" w:rsidRPr="005C6B31" w14:paraId="4F45DBF2" w14:textId="77777777" w:rsidTr="00C10BDE">
        <w:trPr>
          <w:trHeight w:val="17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CA45" w14:textId="6F90AA8E" w:rsidR="00E800F7" w:rsidRPr="005C6B31" w:rsidRDefault="00DE5ACF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AC3B" w14:textId="77777777" w:rsidR="00E800F7" w:rsidRPr="005C6B31" w:rsidRDefault="00E800F7" w:rsidP="00E800F7">
            <w:pPr>
              <w:pStyle w:val="Standard"/>
              <w:ind w:left="15" w:right="-108" w:hanging="45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W ramach zamówienia Wykonawca przeszkoli min. 3 pracowników Zamawiającego w zakresie obsługi, konserwacji i eksploatacji urządzeń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A3452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02FB1767" w14:textId="77777777" w:rsidTr="00C10BDE">
        <w:trPr>
          <w:trHeight w:val="17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4106" w14:textId="7377CA0C" w:rsidR="00E800F7" w:rsidRPr="005C6B31" w:rsidRDefault="00DE5ACF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98388" w14:textId="40E112C3" w:rsidR="00E800F7" w:rsidRPr="005C6B31" w:rsidRDefault="00E800F7" w:rsidP="00E800F7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Dostawca udzieli gwarancji min. 24 miesięcznej</w:t>
            </w:r>
            <w:r w:rsidRPr="005C6B31">
              <w:rPr>
                <w:rFonts w:cs="Times New Roman"/>
                <w:color w:val="000000" w:themeColor="text1"/>
                <w:lang w:val="pl-PL"/>
              </w:rPr>
              <w:t xml:space="preserve"> </w:t>
            </w:r>
            <w:r w:rsidRPr="005C6B31">
              <w:rPr>
                <w:rFonts w:cs="Times New Roman"/>
                <w:lang w:val="pl-PL"/>
              </w:rPr>
              <w:t xml:space="preserve">na cały </w:t>
            </w:r>
            <w:r w:rsidR="00695CC0">
              <w:rPr>
                <w:rFonts w:cs="Times New Roman"/>
                <w:lang w:val="pl-PL"/>
              </w:rPr>
              <w:t>poja</w:t>
            </w:r>
            <w:r w:rsidR="00EF4172">
              <w:rPr>
                <w:rFonts w:cs="Times New Roman"/>
                <w:lang w:val="pl-PL"/>
              </w:rPr>
              <w:t>z</w:t>
            </w:r>
            <w:r w:rsidR="00695CC0">
              <w:rPr>
                <w:rFonts w:cs="Times New Roman"/>
                <w:lang w:val="pl-PL"/>
              </w:rPr>
              <w:t>d</w:t>
            </w:r>
          </w:p>
          <w:p w14:paraId="49E7D817" w14:textId="09879104" w:rsidR="00E800F7" w:rsidRPr="005C6B31" w:rsidRDefault="00E800F7" w:rsidP="00E800F7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   reakcja autoryzowanego serwisu w ciągu 24 godzin (w dni robocze) od momentu zgłoszenia awarii, w zakresie ustalenia trybu działań serwisu,</w:t>
            </w:r>
          </w:p>
          <w:p w14:paraId="5E59C28B" w14:textId="77777777" w:rsidR="00E800F7" w:rsidRPr="005C6B31" w:rsidRDefault="00E800F7" w:rsidP="00E800F7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lastRenderedPageBreak/>
              <w:t>-   podjęcie naprawy w ciągu maksymalnie 48 godzin (dni robocze) od momentu zgłoszenia awarii,</w:t>
            </w:r>
          </w:p>
          <w:p w14:paraId="348946AF" w14:textId="34A21844" w:rsidR="00E800F7" w:rsidRPr="005C6B31" w:rsidRDefault="00E800F7" w:rsidP="00E800F7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</w:t>
            </w:r>
            <w:r w:rsidRPr="005C6B31">
              <w:rPr>
                <w:rFonts w:eastAsia="Tahoma" w:cs="Times New Roman"/>
                <w:lang w:val="pl-PL"/>
              </w:rPr>
              <w:t xml:space="preserve">  nieodpłatny dojazd serwisanta do siedziby Zamawiającego, w celu wykonania przeglądu lub naprawy awaryjnej. </w:t>
            </w:r>
            <w:r w:rsidRPr="005C6B31">
              <w:rPr>
                <w:rFonts w:cs="Times New Roman"/>
              </w:rPr>
              <w:t xml:space="preserve">W </w:t>
            </w:r>
            <w:r w:rsidRPr="00A74592">
              <w:rPr>
                <w:rFonts w:cs="Times New Roman"/>
                <w:lang w:val="pl-PL"/>
              </w:rPr>
              <w:t xml:space="preserve">okresie gwarancji wszelkie koszty napraw objętych gwarancją ponosi </w:t>
            </w:r>
            <w:r w:rsidRPr="00A74592">
              <w:rPr>
                <w:rFonts w:eastAsia="Tahoma" w:cs="Times New Roman"/>
                <w:lang w:val="pl-PL"/>
              </w:rPr>
              <w:t>Dostawca</w:t>
            </w:r>
            <w:r w:rsidRPr="00A74592">
              <w:rPr>
                <w:rFonts w:cs="Times New Roman"/>
                <w:lang w:val="pl-PL"/>
              </w:rPr>
              <w:t xml:space="preserve">.                         </w:t>
            </w:r>
            <w:r w:rsidRPr="00A74592">
              <w:rPr>
                <w:rFonts w:eastAsia="Tahoma" w:cs="Times New Roman"/>
                <w:lang w:val="pl-PL"/>
              </w:rPr>
              <w:t>W przypadku konieczności przeprowadzenia naprawy lub przeglądu</w:t>
            </w:r>
            <w:r w:rsidRPr="005C6B31">
              <w:rPr>
                <w:rFonts w:eastAsia="Tahoma" w:cs="Times New Roman"/>
                <w:lang w:val="pl-PL"/>
              </w:rPr>
              <w:t xml:space="preserve"> poza siedzibą Zamawiającego, Zamawiający zobowiązuje się dostarczyć pojazd do wskazanego serwisanta, jeżeli siedziba serwisanta znajdować się będzie w odległości nie większej niż 100 km od siedziby</w:t>
            </w:r>
            <w:r>
              <w:rPr>
                <w:rFonts w:eastAsia="Tahoma" w:cs="Times New Roman"/>
                <w:lang w:val="pl-PL"/>
              </w:rPr>
              <w:t xml:space="preserve"> </w:t>
            </w:r>
            <w:r w:rsidRPr="005C6B31">
              <w:rPr>
                <w:rFonts w:eastAsia="Tahoma" w:cs="Times New Roman"/>
                <w:lang w:val="pl-PL"/>
              </w:rPr>
              <w:t>Zamawiającego. W przeciwnym przypadku, Dostawca zobowiązuje się dostarczyć pojazd do siedziby serwisanta oraz przekazać go Zamawiającemu po naprawie na własny koszt i ryzyko. Zamawiający nie ponosi odpowiedzialności za utratę lub uszkodzenia w czasie od wydania do odebrania  przedmiotu zamówienia przez Zamawiającego,</w:t>
            </w:r>
          </w:p>
          <w:p w14:paraId="37E1371E" w14:textId="77777777" w:rsidR="00E800F7" w:rsidRPr="005C6B31" w:rsidRDefault="00E800F7" w:rsidP="00E800F7">
            <w:pPr>
              <w:pStyle w:val="Standard"/>
              <w:ind w:left="329" w:right="420" w:hanging="45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   w przypadku zaistnienia awarii, wynikającej z odpowiedzialności gwarancyjnej, która spowoduje konieczność przestoju pojazdu dłużej niż kolejne 72 godziny, licząc od momentu przystąpienia do naprawy, Dostawca udostępni nieodpłatnie pojazd zastępczy o parametrach nie gorszych niż pojazd będący w naprawie.</w:t>
            </w:r>
          </w:p>
          <w:p w14:paraId="1169688A" w14:textId="073A5125" w:rsidR="00E800F7" w:rsidRPr="005C6B31" w:rsidRDefault="00E800F7" w:rsidP="00E800F7">
            <w:pPr>
              <w:pStyle w:val="Standard"/>
              <w:ind w:left="329" w:right="420" w:hanging="45"/>
              <w:rPr>
                <w:rFonts w:cs="Times New Roman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C3C1E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E800F7" w:rsidRPr="005C6B31" w14:paraId="3FC18B4B" w14:textId="77777777" w:rsidTr="00C10BD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D8F59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  <w:p w14:paraId="04314DBD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</w:p>
          <w:p w14:paraId="727FEE33" w14:textId="231C9405" w:rsidR="00E800F7" w:rsidRPr="005C6B31" w:rsidRDefault="00DE5ACF" w:rsidP="00E800F7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109E" w14:textId="77777777" w:rsidR="00E800F7" w:rsidRPr="005C6B31" w:rsidRDefault="00E800F7" w:rsidP="00E800F7">
            <w:pPr>
              <w:pStyle w:val="Standard"/>
              <w:rPr>
                <w:rFonts w:cs="Times New Roman"/>
                <w:b/>
                <w:bCs/>
                <w:lang w:val="pl-PL"/>
              </w:rPr>
            </w:pPr>
            <w:r w:rsidRPr="005C6B31">
              <w:rPr>
                <w:rFonts w:cs="Times New Roman"/>
                <w:b/>
                <w:bCs/>
                <w:lang w:val="pl-PL"/>
              </w:rPr>
              <w:t>Uwaga!</w:t>
            </w:r>
          </w:p>
          <w:p w14:paraId="6BA43B10" w14:textId="77777777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Całość wyposażenia winna odpowiadać kompletnej, katalogowej wersji wyposażeniowej, łącznie z firmowym/dealerskim katalogiem opcji/akcesoriów dodatkowych, co oznacza, że w przypadkach niewyszczególnionych wymagane jest , co najmniej katalogowe wyposażenie standardowe oraz opcjonalne, o ile towarzyszy opcjom wymaganym, wskazanym powyżej w ramach pakietów wyposażeniowych.</w:t>
            </w:r>
          </w:p>
          <w:p w14:paraId="167AC176" w14:textId="7FED8F83" w:rsidR="00E800F7" w:rsidRPr="005C6B31" w:rsidRDefault="00E800F7" w:rsidP="00E800F7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Pojazd musi spełniać wymagania techniczne, określone przez obowiązujące w Polsce przepisy dla pojazdów poruszających się po drogach publicznych, w tym warunki techniczne wynikające z ustawy  z dnia 20 czerwca 1997r. Prawo o ruchu drogowym (</w:t>
            </w:r>
            <w:proofErr w:type="spellStart"/>
            <w:r w:rsidRPr="005C6B31">
              <w:rPr>
                <w:rFonts w:cs="Times New Roman"/>
                <w:lang w:val="pl-PL"/>
              </w:rPr>
              <w:t>t.j</w:t>
            </w:r>
            <w:proofErr w:type="spellEnd"/>
            <w:r w:rsidRPr="005C6B31">
              <w:rPr>
                <w:rFonts w:cs="Times New Roman"/>
                <w:lang w:val="pl-PL"/>
              </w:rPr>
              <w:t>. Dz.U. 2023 poz. 1047) oraz rozporządzeń wykonawczych do tej ustawy, w tym posiadać świadectwo homologacji WE wystawione zgodnie z ustawą Prawo o ruchu drogowym.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C8E07" w14:textId="71E70433" w:rsidR="00E800F7" w:rsidRPr="005C6B31" w:rsidRDefault="00E800F7" w:rsidP="00EF4172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</w:p>
        </w:tc>
      </w:tr>
    </w:tbl>
    <w:p w14:paraId="7F0993AF" w14:textId="77777777" w:rsidR="00CA73E0" w:rsidRPr="005D0322" w:rsidRDefault="00CA73E0" w:rsidP="00CA73E0">
      <w:pPr>
        <w:pStyle w:val="Standard"/>
        <w:ind w:left="720"/>
        <w:rPr>
          <w:color w:val="FF0000"/>
          <w:lang w:val="pl-PL" w:eastAsia="pl-PL"/>
        </w:rPr>
      </w:pPr>
    </w:p>
    <w:p w14:paraId="2E4760AC" w14:textId="554303F4" w:rsidR="00947873" w:rsidRDefault="00947873" w:rsidP="00CA73E0">
      <w:pPr>
        <w:pStyle w:val="Standard"/>
        <w:ind w:right="-426"/>
        <w:rPr>
          <w:b/>
          <w:lang w:val="pl-PL"/>
        </w:rPr>
      </w:pPr>
    </w:p>
    <w:p w14:paraId="4A0FB27F" w14:textId="1A2C9CE3" w:rsidR="0062658B" w:rsidRDefault="0062658B" w:rsidP="0062658B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  <w:sz w:val="20"/>
          <w:szCs w:val="20"/>
        </w:rPr>
      </w:pPr>
      <w:r w:rsidRPr="0062693C">
        <w:rPr>
          <w:rFonts w:ascii="Arial" w:hAnsi="Arial" w:cs="Arial"/>
          <w:color w:val="222222"/>
          <w:sz w:val="20"/>
          <w:szCs w:val="20"/>
        </w:rPr>
        <w:t xml:space="preserve">         </w:t>
      </w:r>
    </w:p>
    <w:p w14:paraId="573F98DD" w14:textId="77777777" w:rsidR="0062658B" w:rsidRPr="0062693C" w:rsidRDefault="0062658B" w:rsidP="0062658B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ab/>
      </w:r>
      <w:r w:rsidRPr="0062693C">
        <w:rPr>
          <w:rFonts w:ascii="Arial" w:hAnsi="Arial" w:cs="Arial"/>
          <w:color w:val="222222"/>
          <w:sz w:val="20"/>
          <w:szCs w:val="20"/>
        </w:rPr>
        <w:t xml:space="preserve">..................................................................... </w:t>
      </w:r>
    </w:p>
    <w:p w14:paraId="3DD83140" w14:textId="77777777" w:rsidR="0062658B" w:rsidRPr="00502E21" w:rsidRDefault="0062658B" w:rsidP="0062658B">
      <w:pPr>
        <w:shd w:val="clear" w:color="auto" w:fill="FFFFFF"/>
        <w:tabs>
          <w:tab w:val="left" w:pos="5103"/>
        </w:tabs>
        <w:ind w:left="5052"/>
        <w:jc w:val="center"/>
        <w:rPr>
          <w:rFonts w:ascii="Times New Roman" w:hAnsi="Times New Roman" w:cs="Times New Roman"/>
          <w:color w:val="222222"/>
          <w:sz w:val="16"/>
          <w:szCs w:val="16"/>
        </w:rPr>
      </w:pPr>
      <w:r w:rsidRPr="00502E21">
        <w:rPr>
          <w:rFonts w:ascii="Times New Roman" w:hAnsi="Times New Roman" w:cs="Times New Roman"/>
          <w:color w:val="222222"/>
          <w:sz w:val="16"/>
          <w:szCs w:val="16"/>
        </w:rPr>
        <w:t>podpisy osób uprawnionych</w:t>
      </w:r>
    </w:p>
    <w:p w14:paraId="29E62B5C" w14:textId="77777777" w:rsidR="0062658B" w:rsidRPr="00502E21" w:rsidRDefault="0062658B" w:rsidP="0062658B">
      <w:pPr>
        <w:shd w:val="clear" w:color="auto" w:fill="FFFFFF"/>
        <w:ind w:left="5052" w:right="-257"/>
        <w:jc w:val="center"/>
        <w:rPr>
          <w:rFonts w:ascii="Times New Roman" w:hAnsi="Times New Roman" w:cs="Times New Roman"/>
          <w:color w:val="222222"/>
          <w:sz w:val="16"/>
          <w:szCs w:val="16"/>
        </w:rPr>
      </w:pPr>
      <w:r w:rsidRPr="00502E21">
        <w:rPr>
          <w:rFonts w:ascii="Times New Roman" w:hAnsi="Times New Roman" w:cs="Times New Roman"/>
          <w:color w:val="222222"/>
          <w:sz w:val="16"/>
          <w:szCs w:val="16"/>
        </w:rPr>
        <w:t>do składania oświadczeń woli w imieniu Wykonawcy</w:t>
      </w:r>
    </w:p>
    <w:p w14:paraId="712B671E" w14:textId="77777777" w:rsidR="00743868" w:rsidRDefault="00743868" w:rsidP="00835FE1">
      <w:pPr>
        <w:shd w:val="clear" w:color="auto" w:fill="FFFFFF"/>
        <w:ind w:right="-257"/>
        <w:rPr>
          <w:rFonts w:ascii="Arial" w:hAnsi="Arial" w:cs="Arial"/>
          <w:color w:val="222222"/>
          <w:sz w:val="16"/>
          <w:szCs w:val="16"/>
        </w:rPr>
      </w:pPr>
    </w:p>
    <w:p w14:paraId="6C6AE573" w14:textId="41B02E6B" w:rsidR="00743868" w:rsidRDefault="00743868" w:rsidP="00743868">
      <w:pPr>
        <w:rPr>
          <w:rFonts w:ascii="Arial" w:hAnsi="Arial" w:cs="Arial"/>
          <w:sz w:val="20"/>
          <w:szCs w:val="20"/>
        </w:rPr>
      </w:pPr>
    </w:p>
    <w:p w14:paraId="02586671" w14:textId="1EF1A0E1" w:rsidR="00743868" w:rsidRDefault="00743868" w:rsidP="00743868">
      <w:pPr>
        <w:tabs>
          <w:tab w:val="left" w:pos="2820"/>
        </w:tabs>
        <w:rPr>
          <w:rFonts w:ascii="Arial" w:hAnsi="Arial" w:cs="Arial"/>
          <w:sz w:val="20"/>
          <w:szCs w:val="20"/>
        </w:rPr>
      </w:pPr>
    </w:p>
    <w:p w14:paraId="40E14225" w14:textId="0CA81D10" w:rsidR="00737FC6" w:rsidRPr="00222BCA" w:rsidRDefault="00743868" w:rsidP="00737FC6">
      <w:pPr>
        <w:pStyle w:val="NormalnyWeb"/>
        <w:spacing w:after="0"/>
        <w:ind w:left="1701" w:hanging="992"/>
        <w:rPr>
          <w:b/>
          <w:bCs/>
          <w:sz w:val="2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 w:rsidR="00737FC6" w:rsidRPr="00222BCA">
        <w:rPr>
          <w:b/>
          <w:bCs/>
          <w:sz w:val="28"/>
          <w:szCs w:val="28"/>
        </w:rPr>
        <w:t xml:space="preserve">Część </w:t>
      </w:r>
      <w:r w:rsidR="00737FC6">
        <w:rPr>
          <w:b/>
          <w:bCs/>
          <w:sz w:val="28"/>
          <w:szCs w:val="28"/>
        </w:rPr>
        <w:t>I</w:t>
      </w:r>
      <w:r w:rsidR="00737FC6" w:rsidRPr="00222BCA">
        <w:rPr>
          <w:b/>
          <w:bCs/>
          <w:sz w:val="28"/>
          <w:szCs w:val="28"/>
        </w:rPr>
        <w:t xml:space="preserve">I. Samochód ciężarowy typu </w:t>
      </w:r>
      <w:proofErr w:type="spellStart"/>
      <w:r w:rsidR="00737FC6" w:rsidRPr="00222BCA">
        <w:rPr>
          <w:b/>
          <w:bCs/>
          <w:sz w:val="28"/>
          <w:szCs w:val="28"/>
        </w:rPr>
        <w:t>hakowiec</w:t>
      </w:r>
      <w:proofErr w:type="spellEnd"/>
      <w:r w:rsidR="00737FC6" w:rsidRPr="00222BCA">
        <w:rPr>
          <w:b/>
          <w:bCs/>
          <w:sz w:val="28"/>
          <w:szCs w:val="28"/>
        </w:rPr>
        <w:t xml:space="preserve">  </w:t>
      </w:r>
      <w:r w:rsidR="00737FC6">
        <w:rPr>
          <w:b/>
          <w:bCs/>
          <w:sz w:val="28"/>
          <w:szCs w:val="28"/>
        </w:rPr>
        <w:t xml:space="preserve">do obsługi kontenerów, </w:t>
      </w:r>
      <w:r w:rsidR="00737FC6">
        <w:rPr>
          <w:b/>
          <w:sz w:val="28"/>
          <w:szCs w:val="28"/>
        </w:rPr>
        <w:t xml:space="preserve"> </w:t>
      </w:r>
      <w:r w:rsidR="00737FC6" w:rsidRPr="00222BCA">
        <w:rPr>
          <w:b/>
          <w:sz w:val="28"/>
          <w:szCs w:val="28"/>
        </w:rPr>
        <w:t>o nap</w:t>
      </w:r>
      <w:r w:rsidR="00737FC6">
        <w:rPr>
          <w:b/>
          <w:sz w:val="28"/>
          <w:szCs w:val="28"/>
        </w:rPr>
        <w:t>ę</w:t>
      </w:r>
      <w:r w:rsidR="00737FC6" w:rsidRPr="00222BCA">
        <w:rPr>
          <w:b/>
          <w:sz w:val="28"/>
          <w:szCs w:val="28"/>
        </w:rPr>
        <w:t xml:space="preserve">dzie </w:t>
      </w:r>
      <w:r w:rsidR="00737FC6">
        <w:rPr>
          <w:b/>
          <w:sz w:val="28"/>
          <w:szCs w:val="28"/>
        </w:rPr>
        <w:t>6</w:t>
      </w:r>
      <w:r w:rsidR="00737FC6" w:rsidRPr="00222BCA">
        <w:rPr>
          <w:b/>
          <w:sz w:val="28"/>
          <w:szCs w:val="28"/>
        </w:rPr>
        <w:t xml:space="preserve"> x </w:t>
      </w:r>
      <w:r w:rsidR="00737FC6">
        <w:rPr>
          <w:b/>
          <w:sz w:val="28"/>
          <w:szCs w:val="28"/>
        </w:rPr>
        <w:t xml:space="preserve">4, </w:t>
      </w:r>
      <w:r w:rsidR="00737FC6" w:rsidRPr="00222BCA">
        <w:rPr>
          <w:b/>
          <w:sz w:val="28"/>
          <w:szCs w:val="28"/>
        </w:rPr>
        <w:t>w ilości 1 szt.</w:t>
      </w:r>
    </w:p>
    <w:p w14:paraId="1CB36DF8" w14:textId="77777777" w:rsidR="00737FC6" w:rsidRPr="008D5A34" w:rsidRDefault="00737FC6" w:rsidP="00737FC6">
      <w:pPr>
        <w:pStyle w:val="NormalnyWeb"/>
        <w:spacing w:after="0"/>
        <w:ind w:left="720"/>
        <w:rPr>
          <w:rFonts w:ascii="Arial" w:hAnsi="Arial" w:cs="Arial"/>
          <w:sz w:val="28"/>
          <w:szCs w:val="28"/>
        </w:rPr>
      </w:pPr>
      <w:r w:rsidRPr="008D5A34">
        <w:rPr>
          <w:rFonts w:ascii="Arial" w:hAnsi="Arial" w:cs="Arial"/>
          <w:b/>
          <w:bCs/>
          <w:sz w:val="28"/>
          <w:szCs w:val="28"/>
        </w:rPr>
        <w:t>Szczegółowy opis techniczny przedmiotu leasingu.</w:t>
      </w:r>
    </w:p>
    <w:p w14:paraId="2A8E857B" w14:textId="77777777" w:rsidR="00737FC6" w:rsidRDefault="00737FC6" w:rsidP="00737FC6">
      <w:pPr>
        <w:pStyle w:val="Standard"/>
        <w:ind w:left="720"/>
        <w:rPr>
          <w:b/>
          <w:bCs/>
          <w:lang w:val="pl-PL"/>
        </w:rPr>
      </w:pPr>
    </w:p>
    <w:p w14:paraId="38A396FA" w14:textId="77777777" w:rsidR="00737FC6" w:rsidRPr="00190E12" w:rsidRDefault="00737FC6" w:rsidP="00737FC6">
      <w:pPr>
        <w:pStyle w:val="Standard"/>
        <w:ind w:left="502"/>
        <w:rPr>
          <w:rFonts w:cs="Times New Roman"/>
          <w:b/>
          <w:lang w:val="pl-PL"/>
        </w:rPr>
      </w:pPr>
    </w:p>
    <w:p w14:paraId="76E3BFBF" w14:textId="77777777" w:rsidR="00737FC6" w:rsidRDefault="00737FC6" w:rsidP="00737FC6">
      <w:pPr>
        <w:pStyle w:val="Standard"/>
        <w:ind w:left="502"/>
        <w:jc w:val="both"/>
        <w:rPr>
          <w:b/>
          <w:lang w:val="pl-PL"/>
        </w:rPr>
      </w:pPr>
      <w:r>
        <w:rPr>
          <w:b/>
          <w:lang w:val="pl-PL"/>
        </w:rPr>
        <w:t xml:space="preserve">Producent, typ, model oferowanego przedmiotu zamówienia:  </w:t>
      </w:r>
    </w:p>
    <w:p w14:paraId="1A3FF4CE" w14:textId="77777777" w:rsidR="00737FC6" w:rsidRDefault="00737FC6" w:rsidP="00737FC6">
      <w:pPr>
        <w:pStyle w:val="Standard"/>
        <w:ind w:left="502"/>
        <w:jc w:val="both"/>
        <w:rPr>
          <w:b/>
          <w:lang w:val="pl-PL"/>
        </w:rPr>
      </w:pPr>
      <w:r>
        <w:rPr>
          <w:b/>
          <w:lang w:val="pl-PL"/>
        </w:rPr>
        <w:t xml:space="preserve"> .......................................................................................................</w:t>
      </w:r>
    </w:p>
    <w:p w14:paraId="229F4466" w14:textId="77777777" w:rsidR="00737FC6" w:rsidRDefault="00737FC6" w:rsidP="00737FC6">
      <w:pPr>
        <w:pStyle w:val="Standard"/>
        <w:ind w:left="502"/>
        <w:rPr>
          <w:i/>
          <w:iCs/>
          <w:lang w:val="pl-PL"/>
        </w:rPr>
      </w:pPr>
      <w:r>
        <w:rPr>
          <w:i/>
          <w:iCs/>
          <w:lang w:val="pl-PL"/>
        </w:rPr>
        <w:t>(Należy jednoznacznie określić  zaoferowany w ofercie przedmiot zamówienia)</w:t>
      </w:r>
    </w:p>
    <w:p w14:paraId="530FD46C" w14:textId="77777777" w:rsidR="00737FC6" w:rsidRDefault="00737FC6" w:rsidP="00737FC6">
      <w:pPr>
        <w:pStyle w:val="Standard"/>
        <w:ind w:left="502"/>
        <w:rPr>
          <w:b/>
          <w:lang w:val="pl-PL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7513"/>
        <w:gridCol w:w="1559"/>
      </w:tblGrid>
      <w:tr w:rsidR="00737FC6" w:rsidRPr="005C6B31" w14:paraId="3C1D1F7B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0522" w14:textId="77777777" w:rsidR="00737FC6" w:rsidRPr="005C6B31" w:rsidRDefault="00737FC6" w:rsidP="002E28AA">
            <w:pPr>
              <w:pStyle w:val="Standard"/>
              <w:rPr>
                <w:rFonts w:cs="Times New Roman"/>
                <w:b/>
                <w:lang w:val="pl-PL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2B148" w14:textId="77777777" w:rsidR="00737FC6" w:rsidRPr="005C6B31" w:rsidRDefault="00737FC6" w:rsidP="002E28AA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FF62" w14:textId="77777777" w:rsidR="00737FC6" w:rsidRPr="005C6B31" w:rsidRDefault="00737FC6" w:rsidP="002E28AA">
            <w:pPr>
              <w:pStyle w:val="Standard"/>
              <w:ind w:right="-108"/>
              <w:rPr>
                <w:rFonts w:cs="Times New Roman"/>
                <w:b/>
                <w:sz w:val="20"/>
                <w:szCs w:val="20"/>
                <w:lang w:val="pl-PL"/>
              </w:rPr>
            </w:pPr>
            <w:r w:rsidRPr="005C6B31">
              <w:rPr>
                <w:rFonts w:cs="Times New Roman"/>
                <w:b/>
                <w:sz w:val="20"/>
                <w:szCs w:val="20"/>
                <w:lang w:val="pl-PL"/>
              </w:rPr>
              <w:t>Parametry oferowane</w:t>
            </w:r>
          </w:p>
        </w:tc>
      </w:tr>
      <w:tr w:rsidR="00737FC6" w:rsidRPr="005C6B31" w14:paraId="54F5831D" w14:textId="77777777" w:rsidTr="00002858">
        <w:trPr>
          <w:trHeight w:val="21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D7319" w14:textId="77777777" w:rsidR="00737FC6" w:rsidRPr="005C6B31" w:rsidRDefault="00737FC6" w:rsidP="002E28AA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4F82" w14:textId="77777777" w:rsidR="00737FC6" w:rsidRPr="005C6B31" w:rsidRDefault="00737FC6" w:rsidP="002E28AA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82EBC" w14:textId="77777777" w:rsidR="00737FC6" w:rsidRPr="005C6B31" w:rsidRDefault="00737FC6" w:rsidP="002E28AA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3</w:t>
            </w:r>
          </w:p>
        </w:tc>
      </w:tr>
      <w:tr w:rsidR="00737FC6" w:rsidRPr="005C6B31" w14:paraId="34776233" w14:textId="77777777" w:rsidTr="002E28AA">
        <w:trPr>
          <w:trHeight w:val="218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DECE" w14:textId="77777777" w:rsidR="00737FC6" w:rsidRPr="005C6B31" w:rsidRDefault="00737FC6" w:rsidP="002E28AA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b/>
                <w:lang w:val="pl-PL"/>
              </w:rPr>
              <w:t>Samochód/podwozie</w:t>
            </w:r>
          </w:p>
        </w:tc>
      </w:tr>
      <w:tr w:rsidR="00737FC6" w:rsidRPr="005C6B31" w14:paraId="1887BF5B" w14:textId="77777777" w:rsidTr="00002858">
        <w:trPr>
          <w:trHeight w:val="44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EFE70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0C91" w14:textId="4ECCA716" w:rsidR="00737FC6" w:rsidRPr="005C6B31" w:rsidRDefault="00737FC6" w:rsidP="002E28AA">
            <w:pPr>
              <w:pStyle w:val="Standard"/>
              <w:ind w:right="31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Podwozie nowe fabrycznie z 2026 r.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F682" w14:textId="77777777" w:rsidR="00737FC6" w:rsidRPr="005C6B31" w:rsidRDefault="00737FC6" w:rsidP="002E28AA">
            <w:pPr>
              <w:pStyle w:val="Standard"/>
              <w:rPr>
                <w:rFonts w:cs="Times New Roman"/>
                <w:color w:val="FF0000"/>
                <w:lang w:val="pl-PL"/>
              </w:rPr>
            </w:pPr>
            <w:r w:rsidRPr="005C6B31">
              <w:rPr>
                <w:rFonts w:cs="Times New Roman"/>
                <w:color w:val="FF0000"/>
                <w:lang w:val="pl-PL"/>
              </w:rPr>
              <w:t xml:space="preserve"> </w:t>
            </w:r>
          </w:p>
        </w:tc>
      </w:tr>
      <w:tr w:rsidR="00737FC6" w:rsidRPr="005C6B31" w14:paraId="01D34F19" w14:textId="77777777" w:rsidTr="00002858">
        <w:trPr>
          <w:trHeight w:val="42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4CFA4" w14:textId="77777777" w:rsidR="00737FC6" w:rsidRPr="005C6B31" w:rsidRDefault="00737FC6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884A" w14:textId="7CAA3F6D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Konfiguracja osi 6 x 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642F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49576942" w14:textId="77777777" w:rsidTr="00002858">
        <w:trPr>
          <w:trHeight w:val="42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1467" w14:textId="77777777" w:rsidR="00737FC6" w:rsidRPr="005C6B31" w:rsidRDefault="00737FC6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6E3D" w14:textId="140A2576" w:rsidR="00737FC6" w:rsidRPr="005C6B31" w:rsidRDefault="006E2BEF" w:rsidP="002E28AA">
            <w:pPr>
              <w:pStyle w:val="Standard"/>
              <w:rPr>
                <w:rFonts w:cs="Times New Roman"/>
                <w:lang w:val="pl-PL"/>
              </w:rPr>
            </w:pPr>
            <w:r w:rsidRPr="006457D6">
              <w:rPr>
                <w:rFonts w:cs="Times New Roman"/>
                <w:lang w:val="pl-PL"/>
              </w:rPr>
              <w:t xml:space="preserve">Pojazd o </w:t>
            </w:r>
            <w:proofErr w:type="spellStart"/>
            <w:r w:rsidRPr="006457D6">
              <w:rPr>
                <w:rFonts w:cs="Times New Roman"/>
                <w:lang w:val="pl-PL"/>
              </w:rPr>
              <w:t>dmc</w:t>
            </w:r>
            <w:proofErr w:type="spellEnd"/>
            <w:r w:rsidRPr="006457D6">
              <w:rPr>
                <w:rFonts w:cs="Times New Roman"/>
                <w:lang w:val="pl-PL"/>
              </w:rPr>
              <w:t xml:space="preserve"> administracyjnej </w:t>
            </w:r>
            <w:r>
              <w:rPr>
                <w:rFonts w:cs="Times New Roman"/>
                <w:lang w:val="pl-PL"/>
              </w:rPr>
              <w:t>26</w:t>
            </w:r>
            <w:r w:rsidRPr="006457D6">
              <w:rPr>
                <w:rFonts w:cs="Times New Roman"/>
                <w:lang w:val="pl-PL"/>
              </w:rPr>
              <w:t> 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FB32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694CF005" w14:textId="77777777" w:rsidTr="00002858">
        <w:trPr>
          <w:trHeight w:val="41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D661" w14:textId="77777777" w:rsidR="00737FC6" w:rsidRPr="006457D6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6457D6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61311" w14:textId="13429460" w:rsidR="00737FC6" w:rsidRPr="006457D6" w:rsidRDefault="006E2BEF" w:rsidP="002E28AA">
            <w:pPr>
              <w:pStyle w:val="Standard"/>
              <w:ind w:left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Masa zestawu min. 40 ton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6461F" w14:textId="04F44F1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2E482651" w14:textId="77777777" w:rsidTr="00002858">
        <w:trPr>
          <w:trHeight w:val="417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0EB13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0A07" w14:textId="45030650" w:rsidR="00737FC6" w:rsidRPr="00A74592" w:rsidRDefault="006E2BEF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Pojazd 3-osiowy z napędem na dwie osie tylne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86505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59AAD3E4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2BF6E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95D0" w14:textId="467B9E32" w:rsidR="00737FC6" w:rsidRPr="00A74592" w:rsidRDefault="006E2BEF" w:rsidP="002E28AA">
            <w:pPr>
              <w:pStyle w:val="Standard"/>
              <w:ind w:left="3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Pojazd wyposażony w blokady mostów oraz blokadę </w:t>
            </w:r>
            <w:proofErr w:type="spellStart"/>
            <w:r>
              <w:rPr>
                <w:rFonts w:cs="Times New Roman"/>
                <w:lang w:val="pl-PL"/>
              </w:rPr>
              <w:t>międzymostową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DFE8A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2CE81C23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FB0EA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2C7BD" w14:textId="549CA218" w:rsidR="00737FC6" w:rsidRPr="00A74592" w:rsidRDefault="006E2BEF" w:rsidP="002E28AA">
            <w:pPr>
              <w:pStyle w:val="Standard"/>
              <w:ind w:left="3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Szerokość pojazdu max. 2</w:t>
            </w:r>
            <w:r w:rsidR="004E04D2">
              <w:rPr>
                <w:rFonts w:cs="Times New Roman"/>
                <w:lang w:val="pl-PL"/>
              </w:rPr>
              <w:t>.</w:t>
            </w:r>
            <w:r>
              <w:rPr>
                <w:rFonts w:cs="Times New Roman"/>
                <w:lang w:val="pl-PL"/>
              </w:rPr>
              <w:t>550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5897B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3E14F075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C2648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58182" w14:textId="5759D1F1" w:rsidR="00737FC6" w:rsidRPr="00A74592" w:rsidRDefault="006E2BEF" w:rsidP="002E28AA">
            <w:pPr>
              <w:pStyle w:val="Standard"/>
              <w:ind w:left="3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Rozstaw osi dostosowany do zabudowy i przewożonych kontenerów max. 4750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1A8A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9DCBA20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878E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21E44" w14:textId="04734181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Rama o łącznej grubości min. 15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FDBB7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3DAFFDA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D0B68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7974" w14:textId="19F8EB18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Nośność techniczna osi przedniej min. 9.000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F8C9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6D96DA0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2DF2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6CB6" w14:textId="20360CFA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Nośność techniczna osi tylnych min.32.000 kg (1.600 kg +1.600 kg)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06D1D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FF5B02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5A33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2DF8" w14:textId="6080F51D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Zawieszenie przednie Resory paraboliczne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5BF5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A6F6CB0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9706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9180" w14:textId="2D561C7A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Zawieszenie tylne Resory paraboliczne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D0E9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3AA5E81E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960F2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08EB" w14:textId="4698FB0F" w:rsidR="00737FC6" w:rsidRPr="00A74592" w:rsidRDefault="00737FC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7F385" w14:textId="75E442E4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DA9771C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A696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15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17A3F" w14:textId="5F32A665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Dopuszczalny administracyjnie nacisk na oś  pierwszą </w:t>
            </w:r>
            <w:r w:rsidR="00A24F60">
              <w:rPr>
                <w:rFonts w:cs="Times New Roman"/>
                <w:lang w:val="pl-PL"/>
              </w:rPr>
              <w:t xml:space="preserve">min. </w:t>
            </w:r>
            <w:r w:rsidRPr="00A24F60">
              <w:rPr>
                <w:rFonts w:cs="Times New Roman"/>
                <w:lang w:val="pl-PL"/>
              </w:rPr>
              <w:t>9.000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8DBD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751C5FE9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B32C8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7F2AF" w14:textId="735C2981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Dopuszczalny administracyjnie nacisk na oś  drugą </w:t>
            </w:r>
            <w:r w:rsidR="00A24F60">
              <w:rPr>
                <w:rFonts w:cs="Times New Roman"/>
                <w:lang w:val="pl-PL"/>
              </w:rPr>
              <w:t xml:space="preserve">min. </w:t>
            </w:r>
            <w:r w:rsidRPr="00A24F60">
              <w:rPr>
                <w:rFonts w:cs="Times New Roman"/>
                <w:lang w:val="pl-PL"/>
              </w:rPr>
              <w:t>9.500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D6C1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844F64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85784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561E" w14:textId="71069DD6" w:rsidR="00737FC6" w:rsidRPr="00A74592" w:rsidRDefault="004E04D2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Dopuszczalny administracyjnie nacisk na oś  trzecią </w:t>
            </w:r>
            <w:r w:rsidR="00A24F60">
              <w:rPr>
                <w:rFonts w:cs="Times New Roman"/>
                <w:lang w:val="pl-PL"/>
              </w:rPr>
              <w:t xml:space="preserve">min. </w:t>
            </w:r>
            <w:r w:rsidRPr="00A24F60">
              <w:rPr>
                <w:rFonts w:cs="Times New Roman"/>
                <w:lang w:val="pl-PL"/>
              </w:rPr>
              <w:t>9.500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9DB4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4AC9C47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9E819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F827" w14:textId="0589EE62" w:rsidR="00737FC6" w:rsidRPr="00A74592" w:rsidRDefault="004E04D2" w:rsidP="002E28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Zbiornik paliwa min</w:t>
            </w:r>
            <w:r w:rsidR="001B20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300 l., aluminiowy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1A752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EF66F2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41F12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AFC3" w14:textId="60ECD743" w:rsidR="00737FC6" w:rsidRPr="00A74592" w:rsidRDefault="004E04D2" w:rsidP="002E28AA">
            <w:pPr>
              <w:pStyle w:val="Standard"/>
              <w:ind w:left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Zamykany korek wlewu paliwa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B847C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E2E5789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DAEE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9E2C" w14:textId="213DE212" w:rsidR="00737FC6" w:rsidRPr="00A74592" w:rsidRDefault="004E04D2" w:rsidP="002E28AA">
            <w:pPr>
              <w:pStyle w:val="Standard"/>
              <w:ind w:left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Hamulce Bębnowe na wszystkich osiach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AE349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33DCB40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11D0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39BE" w14:textId="24E56487" w:rsidR="00737FC6" w:rsidRPr="00A74592" w:rsidRDefault="00461B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Sterowanie układem hamulcowym elektronicznie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1E6A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2BF983B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638F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37D1" w14:textId="1A45F5F8" w:rsidR="00737FC6" w:rsidRPr="00C10BDE" w:rsidRDefault="00461B2A" w:rsidP="002E28AA">
            <w:pPr>
              <w:pStyle w:val="Standard"/>
              <w:ind w:firstLine="35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Regulacja luzu szczęk hamulcowych automatyczna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D4915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340D532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F0290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219FE" w14:textId="77777777" w:rsidR="00737FC6" w:rsidRDefault="00461B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Układ hamulcowy wyposażony min. w :</w:t>
            </w:r>
          </w:p>
          <w:p w14:paraId="39F40301" w14:textId="77777777" w:rsidR="00461B2A" w:rsidRDefault="00461B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-ABS,</w:t>
            </w:r>
          </w:p>
          <w:p w14:paraId="4739E1F6" w14:textId="77777777" w:rsidR="00461B2A" w:rsidRDefault="00461B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-ESP System stabilizacji toru jazdy z możliwością odłączenia</w:t>
            </w:r>
          </w:p>
          <w:p w14:paraId="7252042F" w14:textId="2594FD19" w:rsidR="0098052D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- system zabezpieczający staczaniu pojazdu na wzniesieniu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6FEA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D17E886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DAC6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lastRenderedPageBreak/>
              <w:t>24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CA34" w14:textId="77FB8409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Akumulatory min. 180 Ah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4F281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55893CA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3639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E9F9" w14:textId="50E719DE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Alternator min. 100 A                      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B0F4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7FAFD540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E5D5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5C5F6" w14:textId="167D6881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Stalowy zderzak przedni </w:t>
            </w:r>
            <w:r w:rsidR="008B6C13">
              <w:rPr>
                <w:rFonts w:cs="Times New Roman"/>
                <w:lang w:val="pl-PL"/>
              </w:rPr>
              <w:t xml:space="preserve">i tylny </w:t>
            </w:r>
            <w:r>
              <w:rPr>
                <w:rFonts w:cs="Times New Roman"/>
                <w:lang w:val="pl-PL"/>
              </w:rPr>
              <w:t>w wersji budowlanej min. 130 mm odsunięty od maski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8674E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71A303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5081D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510C8" w14:textId="6367DCF9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Zaczep holowniczy w przednim zderzaku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B719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5AECD80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9A598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2A7B7" w14:textId="7BDCB07B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Nadkola tylne fabryczne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D5BE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422008C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958A4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7754" w14:textId="612753D3" w:rsidR="0098052D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Nadkola przednie i tylne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08CA2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2CE4449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CAF26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393F" w14:textId="1ED4CDB5" w:rsidR="00737FC6" w:rsidRPr="00A74592" w:rsidRDefault="0098052D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Obwód hamulcowy przyczepy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8E3B4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C538D3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F4CE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45E66" w14:textId="3D8C63D4" w:rsidR="00737FC6" w:rsidRPr="00A74592" w:rsidRDefault="0098052D" w:rsidP="008B6C13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Gniazdo elektry</w:t>
            </w:r>
            <w:r w:rsidR="008C7680">
              <w:rPr>
                <w:rFonts w:cs="Times New Roman"/>
                <w:lang w:val="pl-PL"/>
              </w:rPr>
              <w:t>c</w:t>
            </w:r>
            <w:r>
              <w:rPr>
                <w:rFonts w:cs="Times New Roman"/>
                <w:lang w:val="pl-PL"/>
              </w:rPr>
              <w:t>zne przyczepy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6478C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88AE8B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67A4" w14:textId="77777777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EC6D" w14:textId="364971A4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Metalowe fabryczne osłony boczne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D004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7C5DE4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44DA8" w14:textId="4488A802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D3D0" w14:textId="0EE32240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Sygnał akustyczny ostrzegający o cofaniu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ABBA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318DDA34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3BBA" w14:textId="6C3215BE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3FCA" w14:textId="1C3D3040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Samochód przygotowany do holowania przyczepy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7ED77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FDF7AB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CCEA" w14:textId="39856E18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A068C" w14:textId="42DDFA09" w:rsidR="00737FC6" w:rsidRPr="00A74592" w:rsidRDefault="00D6492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Sprzęg amortyzowany do przyczepy o średnicy 50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0505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0645307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2A51A" w14:textId="1C9CC32C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4B740" w14:textId="07E3A7D4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Fabryczna tylna belka </w:t>
            </w:r>
            <w:proofErr w:type="spellStart"/>
            <w:r>
              <w:rPr>
                <w:rFonts w:cs="Times New Roman"/>
                <w:lang w:val="pl-PL"/>
              </w:rPr>
              <w:t>antynajazdowa</w:t>
            </w:r>
            <w:proofErr w:type="spellEnd"/>
            <w:r>
              <w:rPr>
                <w:rFonts w:cs="Times New Roman"/>
                <w:lang w:val="pl-PL"/>
              </w:rPr>
              <w:t>, stalowa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0629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96AE55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D809" w14:textId="7D8E4333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965B" w14:textId="238DDA52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Tylna belka </w:t>
            </w:r>
            <w:proofErr w:type="spellStart"/>
            <w:r>
              <w:rPr>
                <w:rFonts w:cs="Times New Roman"/>
                <w:lang w:val="pl-PL"/>
              </w:rPr>
              <w:t>antynajazdowa</w:t>
            </w:r>
            <w:proofErr w:type="spellEnd"/>
            <w:r>
              <w:rPr>
                <w:rFonts w:cs="Times New Roman"/>
                <w:lang w:val="pl-PL"/>
              </w:rPr>
              <w:t xml:space="preserve"> o profilu okrągłym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F50E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0865C13C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C15FD" w14:textId="1C3B1A79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  <w:r w:rsidR="001B205A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6246" w14:textId="4009D857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Pojemność silnika do 13 dm3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B0FB1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19C019E7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DCA9" w14:textId="43869BD3" w:rsidR="00737FC6" w:rsidRPr="005C6B31" w:rsidRDefault="001B205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0C45" w14:textId="2949608B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Moc maksymalna min. 460 KM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9AD8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250A242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66B1" w14:textId="20AE61FF" w:rsidR="00737FC6" w:rsidRPr="005C6B31" w:rsidRDefault="00737FC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81D9" w14:textId="41CE6804" w:rsidR="00737FC6" w:rsidRPr="00A74592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Maksymalny moment obrotowy min. 2.500 </w:t>
            </w:r>
            <w:proofErr w:type="spellStart"/>
            <w:r>
              <w:rPr>
                <w:rFonts w:cs="Times New Roman"/>
                <w:lang w:val="pl-PL"/>
              </w:rPr>
              <w:t>Nm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2AE3" w14:textId="77777777" w:rsidR="00737FC6" w:rsidRPr="005C6B31" w:rsidRDefault="00737FC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31536955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EDC3" w14:textId="52DE7DAB" w:rsidR="00FB653C" w:rsidRDefault="00FB653C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2B27" w14:textId="1C909731" w:rsidR="00FB653C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Poziom emisji spalin: EURO 6 w technologii SCR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64C9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03380480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513AE" w14:textId="469EAC12" w:rsidR="00FB653C" w:rsidRDefault="00FB653C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1067A" w14:textId="2318AB5D" w:rsidR="00FB653C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Elektryczne podgrzewanie silnika na postoju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2515B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459CAE1A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49AA" w14:textId="29AD07D4" w:rsidR="00FB653C" w:rsidRDefault="00FB653C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A473" w14:textId="1E9A2A7A" w:rsidR="00FB653C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Wydech spalin skierowany do góry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9144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1908D263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3227" w14:textId="448445CA" w:rsidR="00FB653C" w:rsidRDefault="00FB653C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E2E6" w14:textId="7612B2F3" w:rsidR="00FB653C" w:rsidRDefault="00FB653C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Filtr powietrza w wersji budowlanej umieszczony za kabiną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37E7F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230C88A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3D4E4" w14:textId="4EDCC41A" w:rsidR="00FB653C" w:rsidRDefault="00FB653C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B18C8" w14:textId="092CB594" w:rsidR="00FB653C" w:rsidRDefault="007D292A" w:rsidP="007D292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Skrzynia biegów manualna min. 12 biegowa wyposażona w biegi manewrowe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5DFD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421BC7C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B64BC" w14:textId="1137C1B2" w:rsidR="00FB653C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44AD9" w14:textId="65BFAE10" w:rsidR="00FB653C" w:rsidRDefault="007D292A" w:rsidP="007D292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Skrzynia biegów wyposażona w automatyczny system zmiany biegów z możliwością manualnej zmiany biegów, bez pedału sprzęgła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85CC6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3B057136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793A3" w14:textId="7C7F2FC8" w:rsidR="00FB653C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8D9C" w14:textId="3ABF14FB" w:rsidR="00FB653C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Przystawka odbioru mocy napędzana od silnika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78C2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4F12869C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36BD" w14:textId="12EEF43D" w:rsidR="00FB653C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  <w:r w:rsidR="001B205A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2EBEB" w14:textId="58C09CD3" w:rsidR="00FB653C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Opony o rozmiarze 315/80 R22,5”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1687F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FB653C" w:rsidRPr="005C6B31" w14:paraId="350D60B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5FA8" w14:textId="33CA8223" w:rsidR="00FB653C" w:rsidRDefault="001B205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0A61E" w14:textId="3FB84279" w:rsidR="00FB653C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Koło zapasowe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B0ED" w14:textId="77777777" w:rsidR="00FB653C" w:rsidRPr="005C6B31" w:rsidRDefault="00FB653C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3BB06753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8B11C" w14:textId="45FA9467" w:rsidR="007D292A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C2A" w14:textId="616214FD" w:rsidR="007D292A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Kliny pod koła – 2 szt.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EB8E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460FC36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FA66D" w14:textId="03217B11" w:rsidR="007D292A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5B91" w14:textId="74A17632" w:rsidR="007D292A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Podnośnik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5BDD1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6F06EB5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A6BB9" w14:textId="26DCFA6E" w:rsidR="007D292A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8887" w14:textId="2FFDF798" w:rsidR="007D292A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Typ kabiny: dzienna, dwuosobowa w kolorze białym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96150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7C67A5F6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011B" w14:textId="78061462" w:rsidR="007D292A" w:rsidRDefault="007D292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F2EF1" w14:textId="1C867A17" w:rsidR="007D292A" w:rsidRDefault="007D292A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Kierownica po lewej stronie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8ADFD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05F88C8A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12393" w14:textId="32F7F774" w:rsidR="007D292A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lastRenderedPageBreak/>
              <w:t>5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E76AC" w14:textId="0A59CCF9" w:rsidR="007D292A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Zawieszenie kabiny 4-punktowe pneumatyczne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8E22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3A76DD35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E656F" w14:textId="4E3B8C8A" w:rsidR="007D292A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4597" w14:textId="001DC3DC" w:rsidR="007D292A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Elektryczne sterowanie szyby kierowcy i pasażera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8BC6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D292A" w:rsidRPr="005C6B31" w14:paraId="7A43180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5FD59" w14:textId="494D44B2" w:rsidR="007D292A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30C5" w14:textId="05A4C4ED" w:rsidR="007D292A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Elektrycznie regulowane lusterka po stronie kierowcy i pasażera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CF5EB" w14:textId="77777777" w:rsidR="007D292A" w:rsidRPr="005C6B31" w:rsidRDefault="007D292A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6A6006" w:rsidRPr="005C6B31" w14:paraId="32667259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3E61" w14:textId="2B553781" w:rsidR="006A6006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ADDB0" w14:textId="321B4AF1" w:rsidR="006A6006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Elektryczne podgrzewanie lusterek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8999" w14:textId="77777777" w:rsidR="006A6006" w:rsidRPr="005C6B31" w:rsidRDefault="006A600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6A6006" w:rsidRPr="005C6B31" w14:paraId="3D82A50A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9804" w14:textId="302DA9BE" w:rsidR="006A6006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1B205A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C059" w14:textId="3CDF82C4" w:rsidR="006A6006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Okna w tylnej ścianie kabiny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E993" w14:textId="77777777" w:rsidR="006A6006" w:rsidRPr="005C6B31" w:rsidRDefault="006A600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6A6006" w:rsidRPr="005C6B31" w14:paraId="757F4A7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99756" w14:textId="50F59014" w:rsidR="006A6006" w:rsidRDefault="001B205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BE4B" w14:textId="57A7453A" w:rsidR="006A6006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Lusterka szerokokątne po stronie kierowcy i pasażera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42D6C" w14:textId="77777777" w:rsidR="006A6006" w:rsidRPr="005C6B31" w:rsidRDefault="006A600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6A6006" w:rsidRPr="005C6B31" w14:paraId="41377AE9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A3B7D" w14:textId="173D95F0" w:rsidR="006A6006" w:rsidRDefault="006A6006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17BC" w14:textId="28F4D53E" w:rsidR="006A6006" w:rsidRDefault="006A6006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Lusterko krawężnikowe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46C3" w14:textId="77777777" w:rsidR="006A6006" w:rsidRPr="005C6B31" w:rsidRDefault="006A600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6A6006" w:rsidRPr="005C6B31" w14:paraId="1C1D9EBC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076D" w14:textId="19B264AB" w:rsidR="006A6006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F9EB7" w14:textId="7A1C4E95" w:rsidR="006A6006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Lusterko przednie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89C37" w14:textId="77777777" w:rsidR="006A6006" w:rsidRPr="005C6B31" w:rsidRDefault="006A6006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3080651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3D924" w14:textId="28D88121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0AA0" w14:textId="73E814EB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Regulacja wysokości świecenia reflektorów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A8015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582925CD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F5B4" w14:textId="3C02AA12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C82B" w14:textId="1A121F94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Osłony przednich reflektorów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5E1EE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51166FF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F52C" w14:textId="26EC95E6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571B" w14:textId="0D175894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Typ świateł do jazdy dziennej: lampy LED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4A2D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7BEE03FE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930DE" w14:textId="646AF180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A1BE" w14:textId="5C0039C8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Fotel kierowcy zawieszany pneumatycznie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DE1D9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454FC25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AF67" w14:textId="56EA0190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DF41" w14:textId="7F69C37B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Fotel pasażera standardowy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09C7B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005C9836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C67E7" w14:textId="53A25A5B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D9D7" w14:textId="39024DE6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Klimatyzacja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D89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144732B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A13B" w14:textId="0EE1C213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  <w:r w:rsidR="001B205A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3744" w14:textId="585555FB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Radio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1F595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0B4BB09E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BE6D" w14:textId="4A87A05A" w:rsidR="008C7680" w:rsidRDefault="001B205A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E3FDB" w14:textId="32F8C3B4" w:rsidR="008C7680" w:rsidRDefault="008C7680" w:rsidP="008C7680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Sygnalizacja niezapiętych pasów  (sygnał dźwiękowy + sygnalizacja świetlna)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46961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8C7680" w:rsidRPr="005C6B31" w14:paraId="04CEF164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B5578" w14:textId="64B0F94E" w:rsidR="008C7680" w:rsidRDefault="008C7680" w:rsidP="002E28AA">
            <w:pPr>
              <w:pStyle w:val="Standard"/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AB78F" w14:textId="0029BA6D" w:rsidR="008C7680" w:rsidRDefault="008C7680" w:rsidP="002E28AA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Regulowana kolumna kierownicy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0B00E" w14:textId="77777777" w:rsidR="008C7680" w:rsidRPr="005C6B31" w:rsidRDefault="008C7680" w:rsidP="002E28AA">
            <w:pPr>
              <w:rPr>
                <w:rFonts w:ascii="Times New Roman" w:hAnsi="Times New Roman" w:cs="Times New Roman"/>
              </w:rPr>
            </w:pPr>
          </w:p>
        </w:tc>
      </w:tr>
      <w:tr w:rsidR="00737FC6" w:rsidRPr="005C6B31" w14:paraId="7CDA9889" w14:textId="77777777" w:rsidTr="002E28AA">
        <w:trPr>
          <w:trHeight w:val="342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8BB6A" w14:textId="77777777" w:rsidR="00737FC6" w:rsidRPr="005C6B31" w:rsidRDefault="00737FC6" w:rsidP="002E28AA">
            <w:pPr>
              <w:pStyle w:val="Nagwek1"/>
              <w:rPr>
                <w:sz w:val="24"/>
                <w:szCs w:val="24"/>
              </w:rPr>
            </w:pPr>
            <w:r w:rsidRPr="005C6B31">
              <w:rPr>
                <w:sz w:val="24"/>
                <w:szCs w:val="24"/>
              </w:rPr>
              <w:t>Urządzenie hakowe/zabudowa</w:t>
            </w:r>
            <w:r>
              <w:rPr>
                <w:sz w:val="24"/>
                <w:szCs w:val="24"/>
              </w:rPr>
              <w:t xml:space="preserve"> przystosowane do załadunku i przewozu kontenerów</w:t>
            </w:r>
          </w:p>
        </w:tc>
      </w:tr>
      <w:tr w:rsidR="00737FC6" w:rsidRPr="005C6B31" w14:paraId="67FE41A1" w14:textId="77777777" w:rsidTr="00002858">
        <w:trPr>
          <w:trHeight w:val="28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C776" w14:textId="1AC59386" w:rsidR="00737FC6" w:rsidRPr="005C6B31" w:rsidRDefault="007E3C91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2F845" w14:textId="1B253C5E" w:rsidR="00737FC6" w:rsidRPr="00A74592" w:rsidRDefault="00737FC6" w:rsidP="002E28AA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 xml:space="preserve">Urządzenie hakowe </w:t>
            </w:r>
            <w:r>
              <w:rPr>
                <w:rFonts w:cs="Times New Roman"/>
                <w:lang w:val="pl-PL"/>
              </w:rPr>
              <w:t xml:space="preserve">o udźwigu min. </w:t>
            </w:r>
            <w:r w:rsidR="008C7680">
              <w:rPr>
                <w:rFonts w:cs="Times New Roman"/>
                <w:lang w:val="pl-PL"/>
              </w:rPr>
              <w:t>26</w:t>
            </w:r>
            <w:r>
              <w:rPr>
                <w:rFonts w:cs="Times New Roman"/>
                <w:lang w:val="pl-PL"/>
              </w:rPr>
              <w:t>.000 kg</w:t>
            </w:r>
            <w:r w:rsidR="008C7680">
              <w:rPr>
                <w:rFonts w:cs="Times New Roman"/>
                <w:lang w:val="pl-PL"/>
              </w:rPr>
              <w:t xml:space="preserve"> do obsługi kontenerów o długości wewnętrznej</w:t>
            </w:r>
            <w:r w:rsidR="008C7680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od 4.600 mm do 6.900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B5951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8C7680" w:rsidRPr="005C6B31" w14:paraId="129CF686" w14:textId="77777777" w:rsidTr="00002858">
        <w:trPr>
          <w:trHeight w:val="28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F2F3" w14:textId="64BD12E8" w:rsidR="008C7680" w:rsidRDefault="007E3C91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3502" w14:textId="7739FC76" w:rsidR="008C7680" w:rsidRPr="00A74592" w:rsidRDefault="008C7680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Wysokość  haka </w:t>
            </w:r>
            <w:r w:rsidRPr="00DE5ACF">
              <w:rPr>
                <w:rFonts w:cs="Times New Roman"/>
                <w:lang w:val="pl-PL"/>
              </w:rPr>
              <w:t>1</w:t>
            </w:r>
            <w:r w:rsidR="00DE5ACF">
              <w:rPr>
                <w:rFonts w:cs="Times New Roman"/>
                <w:lang w:val="pl-PL"/>
              </w:rPr>
              <w:t>.</w:t>
            </w:r>
            <w:r w:rsidRPr="00DE5ACF">
              <w:rPr>
                <w:rFonts w:cs="Times New Roman"/>
                <w:lang w:val="pl-PL"/>
              </w:rPr>
              <w:t>570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67AAD" w14:textId="6D794ADB" w:rsidR="008C7680" w:rsidRPr="005C6B31" w:rsidRDefault="008C7680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6514104B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A916" w14:textId="2C29E0EE" w:rsidR="00737FC6" w:rsidRPr="005C6B31" w:rsidRDefault="007E3C91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8489" w14:textId="058C964A" w:rsidR="00737FC6" w:rsidRPr="00A74592" w:rsidRDefault="008C7680" w:rsidP="002E28AA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eastAsia="Times New Roman" w:cs="Times New Roman"/>
                <w:bCs/>
                <w:color w:val="000000" w:themeColor="text1"/>
                <w:lang w:val="pl-PL"/>
              </w:rPr>
              <w:t>Ramię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przesuwne </w:t>
            </w:r>
            <w:r w:rsidRPr="00A74592">
              <w:rPr>
                <w:rFonts w:eastAsia="Times New Roman" w:cs="Times New Roman"/>
                <w:bCs/>
                <w:color w:val="000000" w:themeColor="text1"/>
                <w:lang w:val="pl-PL"/>
              </w:rPr>
              <w:t xml:space="preserve"> z hakiem </w:t>
            </w:r>
            <w:r>
              <w:rPr>
                <w:rFonts w:eastAsia="Times New Roman" w:cs="Times New Roman"/>
                <w:bCs/>
                <w:color w:val="000000" w:themeColor="text1"/>
                <w:lang w:val="pl-PL"/>
              </w:rPr>
              <w:t>wymiennym, nie spawanym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69EA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1F7A9A13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208BA" w14:textId="66F2EB3F" w:rsidR="00737FC6" w:rsidRPr="005C6B31" w:rsidRDefault="007E3C91" w:rsidP="002E28A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AE99" w14:textId="6BD67CDB" w:rsidR="00737FC6" w:rsidRPr="00C24365" w:rsidRDefault="008C7680" w:rsidP="002E28AA">
            <w:pPr>
              <w:pStyle w:val="Standard"/>
              <w:rPr>
                <w:rFonts w:cs="Times New Roman"/>
                <w:color w:val="EE0000"/>
                <w:lang w:val="pl-PL"/>
              </w:rPr>
            </w:pPr>
            <w:r w:rsidRPr="007E3C91">
              <w:rPr>
                <w:rFonts w:cs="Times New Roman"/>
                <w:lang w:val="pl-PL"/>
              </w:rPr>
              <w:t>Przesuw kontenera bez konieczności stosowania dodatkowych rolek, max. 2 rolki główne prowadzące na końcu ramy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7F40E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37FC6" w:rsidRPr="005C6B31" w14:paraId="48A636AF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8E57" w14:textId="2AF6127F" w:rsidR="00737FC6" w:rsidRPr="005C6B31" w:rsidRDefault="007E3C91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655D" w14:textId="207DBD98" w:rsidR="00737FC6" w:rsidRPr="00A74592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Funkcja umożliwiająca przesuw kontenera na lekko uniesionym ramieniu, eliminująca tarcie o ramę i zamki, bez konieczności stosowania dodatkowych rolek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7EBF" w14:textId="77777777" w:rsidR="00737FC6" w:rsidRPr="005C6B31" w:rsidRDefault="00737FC6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719D8E2B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FFA71" w14:textId="0529CD51" w:rsidR="007E3C91" w:rsidRDefault="007E3C91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79D70" w14:textId="4B05658A" w:rsidR="007E3C91" w:rsidRPr="00A74592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Funkcja eliminująca błędy operatora poprzez automatyczny system załadunku, rozładunku, wysypywania, uruchamiana za pomocą jednego ruchu dźwignią na pilocie sterowania urządzeniem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FAA1A" w14:textId="77777777" w:rsidR="007E3C91" w:rsidRPr="005C6B31" w:rsidRDefault="007E3C91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CFB00BC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4376D" w14:textId="7F1E8E5B" w:rsidR="007E3C91" w:rsidRDefault="007E3C91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4CC2" w14:textId="47806F6A" w:rsidR="007E3C91" w:rsidRPr="00A74592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Funkcja szybkiego załadunku i rozładunku (bez podnoszenia obrotów silnika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06120" w14:textId="77777777" w:rsidR="007E3C91" w:rsidRPr="005C6B31" w:rsidRDefault="007E3C91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4BFE829A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EAB76" w14:textId="366DC0D0" w:rsidR="007E3C91" w:rsidRDefault="007E3C91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  <w:r w:rsidR="001B205A">
              <w:rPr>
                <w:rFonts w:cs="Times New Roman"/>
                <w:lang w:val="pl-PL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9787" w14:textId="6617495F" w:rsidR="007E3C91" w:rsidRPr="00A74592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Rolka podporowa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B85C" w14:textId="77777777" w:rsidR="007E3C91" w:rsidRPr="005C6B31" w:rsidRDefault="007E3C91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00B036B5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4BA73" w14:textId="52C7D827" w:rsidR="007E3C91" w:rsidRDefault="001B205A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9961" w14:textId="20A1E16B" w:rsidR="007E3C91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Sterowanie pilotem przewodowym z wyświetlaczem diagnostycznym w kabinie kierowcy, który informuje o wybranej funkcji, kodach błędów, komunikatach serwisowych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02A4" w14:textId="77777777" w:rsidR="007E3C91" w:rsidRPr="005C6B31" w:rsidRDefault="007E3C91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446ECFEC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DF867" w14:textId="3F3BC9D0" w:rsidR="007E3C91" w:rsidRDefault="001B205A" w:rsidP="002E28AA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34E7" w14:textId="2F03FEFC" w:rsidR="007E3C91" w:rsidRDefault="007E3C91" w:rsidP="002E28A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Wyświetlacz ciekłokrystaliczny min. 2,8” umiejscowiony w kabinie kierowcy, informujący o bieżącej pozycji ramienia </w:t>
            </w:r>
            <w:proofErr w:type="spellStart"/>
            <w:r>
              <w:rPr>
                <w:rFonts w:cs="Times New Roman"/>
                <w:lang w:val="pl-PL"/>
              </w:rPr>
              <w:t>hakowca</w:t>
            </w:r>
            <w:proofErr w:type="spellEnd"/>
            <w:r>
              <w:rPr>
                <w:rFonts w:cs="Times New Roman"/>
                <w:lang w:val="pl-PL"/>
              </w:rPr>
              <w:t xml:space="preserve"> oraz o </w:t>
            </w:r>
            <w:r>
              <w:rPr>
                <w:rFonts w:cs="Times New Roman"/>
                <w:lang w:val="pl-PL"/>
              </w:rPr>
              <w:lastRenderedPageBreak/>
              <w:t>obciążeniu ładunkiem czasie rzeczywistym, wspomagający kontrolę dopuszczalnego obciążenia i zapobiegający przeciążeniom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3F36" w14:textId="77777777" w:rsidR="007E3C91" w:rsidRPr="005C6B31" w:rsidRDefault="007E3C91" w:rsidP="002E28AA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4694C6A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EE5E" w14:textId="42DD66B6" w:rsidR="007E3C91" w:rsidRDefault="00E60678" w:rsidP="007E3C91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  <w:r w:rsidR="001B205A">
              <w:rPr>
                <w:rFonts w:cs="Times New Roman"/>
                <w:lang w:val="pl-PL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D6ADC" w14:textId="5FC81F41" w:rsidR="007E3C9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Sterowanie awaryjne </w:t>
            </w:r>
            <w:proofErr w:type="spellStart"/>
            <w:r>
              <w:rPr>
                <w:rFonts w:cs="Times New Roman"/>
                <w:lang w:val="pl-PL"/>
              </w:rPr>
              <w:t>hakowcem</w:t>
            </w:r>
            <w:proofErr w:type="spellEnd"/>
            <w:r>
              <w:rPr>
                <w:rFonts w:cs="Times New Roman"/>
                <w:lang w:val="pl-PL"/>
              </w:rPr>
              <w:t xml:space="preserve"> bezpośrednio na bloku zaworowym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442C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5F3FB9FE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0C52D" w14:textId="7B81E1AC" w:rsidR="007E3C91" w:rsidRDefault="00E60678" w:rsidP="007E3C91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  <w:r w:rsidR="001B205A">
              <w:rPr>
                <w:rFonts w:cs="Times New Roman"/>
                <w:lang w:val="pl-PL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91F4C" w14:textId="266E546D" w:rsidR="007E3C9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Hydrauliczna wewnętrzna  blokada kontenera z elektrycznym czujnikiem położenia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792F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23BA1910" w14:textId="77777777" w:rsidTr="00002858">
        <w:trPr>
          <w:trHeight w:val="7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E2DF" w14:textId="74A68975" w:rsidR="007E3C91" w:rsidRDefault="00E60678" w:rsidP="007E3C91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  <w:r w:rsidR="001B205A">
              <w:rPr>
                <w:rFonts w:cs="Times New Roman"/>
                <w:lang w:val="pl-PL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07986" w14:textId="49A35599" w:rsidR="007E3C9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Kolor urządzenia czarny</w:t>
            </w:r>
            <w:r>
              <w:rPr>
                <w:rFonts w:cs="Times New Roman"/>
                <w:lang w:val="pl-PL"/>
              </w:rPr>
              <w:t xml:space="preserve">- malowane fabrycznie na </w:t>
            </w:r>
            <w:proofErr w:type="spellStart"/>
            <w:r>
              <w:rPr>
                <w:rFonts w:cs="Times New Roman"/>
                <w:lang w:val="pl-PL"/>
              </w:rPr>
              <w:t>gotowo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F4E8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541E5AFC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CB47D" w14:textId="3D44D6B6" w:rsidR="007E3C91" w:rsidRPr="005C6B31" w:rsidRDefault="00E60678" w:rsidP="007E3C91">
            <w:pPr>
              <w:pStyle w:val="Standard"/>
              <w:tabs>
                <w:tab w:val="left" w:pos="524"/>
              </w:tabs>
              <w:ind w:left="284" w:hanging="284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  <w:r w:rsidR="001B205A">
              <w:rPr>
                <w:rFonts w:cs="Times New Roman"/>
                <w:lang w:val="pl-PL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4DBE0" w14:textId="21FF7271" w:rsidR="007E3C91" w:rsidRPr="00A74592" w:rsidRDefault="008D2565" w:rsidP="007E3C91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Wysokość zamontowania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270</w:t>
            </w:r>
            <w:r w:rsidR="00002858" w:rsidRPr="00DE5ACF">
              <w:rPr>
                <w:rFonts w:eastAsia="SimSun" w:cs="Times New Roman"/>
                <w:kern w:val="2"/>
                <w:lang w:val="pl-PL" w:eastAsia="zh-CN" w:bidi="hi-IN"/>
              </w:rPr>
              <w:t xml:space="preserve">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109D" w14:textId="61399AE2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0F09732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4A71" w14:textId="697BA669" w:rsidR="007E3C91" w:rsidRPr="005C6B31" w:rsidRDefault="001B205A" w:rsidP="001B205A">
            <w:pPr>
              <w:pStyle w:val="Standard"/>
              <w:tabs>
                <w:tab w:val="left" w:pos="524"/>
              </w:tabs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A32D" w14:textId="20B41477" w:rsidR="007E3C91" w:rsidRPr="00A74592" w:rsidRDefault="00E60678" w:rsidP="007E3C91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Zbiornik oleju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100 l</w:t>
            </w:r>
            <w:r w:rsidR="001B205A" w:rsidRPr="00DE5ACF">
              <w:rPr>
                <w:rFonts w:eastAsia="SimSun" w:cs="Times New Roman"/>
                <w:kern w:val="2"/>
                <w:lang w:val="pl-PL" w:eastAsia="zh-CN" w:bidi="hi-IN"/>
              </w:rPr>
              <w:t>.</w:t>
            </w: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 z filtrem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1ABD3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8D2565" w:rsidRPr="005C6B31" w14:paraId="6FABA76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2139" w14:textId="2C276040" w:rsidR="008D2565" w:rsidRDefault="001B205A" w:rsidP="001B205A">
            <w:pPr>
              <w:pStyle w:val="Standard"/>
              <w:tabs>
                <w:tab w:val="left" w:pos="524"/>
              </w:tabs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86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599A" w14:textId="59A6CF09" w:rsidR="008D2565" w:rsidRDefault="008D2565" w:rsidP="007E3C91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Całkowita długość urządzenia 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 xml:space="preserve">max.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5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>.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860</w:t>
            </w:r>
            <w:r w:rsidR="001B205A" w:rsidRPr="00DE5ACF">
              <w:rPr>
                <w:rFonts w:eastAsia="SimSun" w:cs="Times New Roman"/>
                <w:kern w:val="2"/>
                <w:lang w:val="pl-PL" w:eastAsia="zh-CN" w:bidi="hi-IN"/>
              </w:rPr>
              <w:t xml:space="preserve">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C573D" w14:textId="77777777" w:rsidR="008D2565" w:rsidRPr="005C6B31" w:rsidRDefault="008D2565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8D2565" w:rsidRPr="005C6B31" w14:paraId="73776FB9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5779" w14:textId="4129D85D" w:rsidR="008D2565" w:rsidRDefault="001B205A" w:rsidP="001B205A">
            <w:pPr>
              <w:pStyle w:val="Standard"/>
              <w:tabs>
                <w:tab w:val="left" w:pos="524"/>
              </w:tabs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8F86" w14:textId="390A8F4E" w:rsidR="008D2565" w:rsidRPr="008D2565" w:rsidRDefault="008D2565" w:rsidP="007E3C91">
            <w:pPr>
              <w:pStyle w:val="Standard"/>
              <w:rPr>
                <w:rFonts w:eastAsia="SimSun" w:cs="Times New Roman"/>
                <w:kern w:val="2"/>
                <w:vertAlign w:val="superscript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Zakres pola pracy w funkcji wywrotu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53</w:t>
            </w:r>
            <w:r w:rsidRPr="00DE5ACF">
              <w:rPr>
                <w:rFonts w:eastAsia="SimSun" w:cs="Times New Roman"/>
                <w:kern w:val="2"/>
                <w:vertAlign w:val="superscript"/>
                <w:lang w:val="pl-PL" w:eastAsia="zh-CN" w:bidi="hi-IN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0E54" w14:textId="77777777" w:rsidR="008D2565" w:rsidRPr="005C6B31" w:rsidRDefault="008D2565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8D2565" w:rsidRPr="005C6B31" w14:paraId="2E62C0B2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4358" w14:textId="3E987990" w:rsidR="008D2565" w:rsidRDefault="001B205A" w:rsidP="001B205A">
            <w:pPr>
              <w:pStyle w:val="Standard"/>
              <w:tabs>
                <w:tab w:val="left" w:pos="524"/>
              </w:tabs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55A5" w14:textId="43882957" w:rsidR="008D2565" w:rsidRDefault="008D2565" w:rsidP="007E3C91">
            <w:pPr>
              <w:pStyle w:val="Standard"/>
              <w:rPr>
                <w:rFonts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/>
                <w:kern w:val="2"/>
                <w:lang w:val="pl-PL" w:eastAsia="zh-CN" w:bidi="hi-IN"/>
              </w:rPr>
              <w:t xml:space="preserve">Ruch poziomy ramienia 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 xml:space="preserve">min.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1</w:t>
            </w:r>
            <w:r w:rsidR="00DE5ACF">
              <w:rPr>
                <w:rFonts w:eastAsia="SimSun" w:cs="Times New Roman"/>
                <w:kern w:val="2"/>
                <w:lang w:val="pl-PL" w:eastAsia="zh-CN" w:bidi="hi-IN"/>
              </w:rPr>
              <w:t>.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450</w:t>
            </w:r>
            <w:r w:rsidR="001B205A" w:rsidRPr="00DE5ACF">
              <w:rPr>
                <w:rFonts w:eastAsia="SimSun" w:cs="Times New Roman"/>
                <w:kern w:val="2"/>
                <w:lang w:val="pl-PL" w:eastAsia="zh-CN" w:bidi="hi-IN"/>
              </w:rPr>
              <w:t xml:space="preserve"> </w:t>
            </w:r>
            <w:r w:rsidRPr="00DE5ACF">
              <w:rPr>
                <w:rFonts w:eastAsia="SimSun" w:cs="Times New Roman"/>
                <w:kern w:val="2"/>
                <w:lang w:val="pl-PL" w:eastAsia="zh-CN" w:bidi="hi-IN"/>
              </w:rPr>
              <w:t>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6A24" w14:textId="77777777" w:rsidR="008D2565" w:rsidRPr="005C6B31" w:rsidRDefault="008D2565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073C3162" w14:textId="77777777" w:rsidTr="002E28AA"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0456" w14:textId="77777777" w:rsidR="007E3C91" w:rsidRPr="00A74592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b/>
                <w:lang w:val="pl-PL"/>
              </w:rPr>
              <w:t>Wymagane dokumenty , deklaracje ( w języku polskim) do przekazania wraz z urządzeniem</w:t>
            </w:r>
          </w:p>
        </w:tc>
      </w:tr>
      <w:tr w:rsidR="007E3C91" w:rsidRPr="005C6B31" w14:paraId="7FDB315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F43C9" w14:textId="7B1FA7B5" w:rsidR="007E3C9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90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3EED" w14:textId="77777777" w:rsidR="007E3C91" w:rsidRPr="00A74592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Deklaracja zgodności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D9D1" w14:textId="77777777" w:rsidR="007E3C9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2A2AC11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DD26" w14:textId="0B684881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91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C3DB" w14:textId="77777777" w:rsidR="007E3C91" w:rsidRPr="00A74592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Dokumenty niezbędne do rejestracji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DAC96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1E1B6880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DD25" w14:textId="244444E4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AD87" w14:textId="77777777" w:rsidR="007E3C91" w:rsidRPr="00A74592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A74592">
              <w:rPr>
                <w:rFonts w:cs="Times New Roman"/>
                <w:lang w:val="pl-PL"/>
              </w:rPr>
              <w:t>Katalog części zamiennych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131E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526E5BEF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C10E" w14:textId="433F09C1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bCs/>
                <w:lang w:val="pl-PL"/>
              </w:rPr>
              <w:t>93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F05A9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Badanie UDT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FA7E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772810F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32B6" w14:textId="77777777" w:rsidR="001B205A" w:rsidRDefault="001B205A" w:rsidP="007E3C91">
            <w:pPr>
              <w:pStyle w:val="Standard"/>
              <w:jc w:val="center"/>
              <w:rPr>
                <w:rFonts w:cs="Times New Roman"/>
                <w:bCs/>
                <w:lang w:val="pl-PL"/>
              </w:rPr>
            </w:pPr>
          </w:p>
          <w:p w14:paraId="6EC9C773" w14:textId="04210C79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bCs/>
                <w:lang w:val="pl-PL"/>
              </w:rPr>
              <w:t>94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68A2" w14:textId="56BF9B56" w:rsidR="007E3C91" w:rsidRPr="005C6B31" w:rsidRDefault="00D11991" w:rsidP="007E3C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Pojazd</w:t>
            </w:r>
            <w:r w:rsidR="007E3C91" w:rsidRPr="005C6B31">
              <w:rPr>
                <w:rFonts w:ascii="Times New Roman" w:hAnsi="Times New Roman" w:cs="Times New Roman"/>
                <w:sz w:val="24"/>
                <w:szCs w:val="24"/>
              </w:rPr>
              <w:t xml:space="preserve"> powinien spełniać wymagania pojazdu dopuszczonego do poruszania się po drogach publicznych zgodnie z obowiązującymi przepisami ustawy Prawo o Ruchu Drogowym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BF162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21F17E8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6653" w14:textId="77777777" w:rsidR="001B205A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</w:p>
          <w:p w14:paraId="571FE82A" w14:textId="20EE2A4C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95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66A6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Instrukcja obsługi pojazdu i wyposażenia DTR,  kartę</w:t>
            </w:r>
            <w:r w:rsidRPr="005C6B31">
              <w:rPr>
                <w:rFonts w:eastAsia="TimesNewRoman, 'MS Mincho'" w:cs="Times New Roman"/>
                <w:lang w:val="pl-PL"/>
              </w:rPr>
              <w:t xml:space="preserve"> </w:t>
            </w:r>
            <w:r w:rsidRPr="005C6B31">
              <w:rPr>
                <w:rFonts w:cs="Times New Roman"/>
                <w:lang w:val="pl-PL"/>
              </w:rPr>
              <w:t>gwarancyjn</w:t>
            </w:r>
            <w:r w:rsidRPr="005C6B31">
              <w:rPr>
                <w:rFonts w:eastAsia="TimesNewRoman, 'MS Mincho'" w:cs="Times New Roman"/>
                <w:lang w:val="pl-PL"/>
              </w:rPr>
              <w:t xml:space="preserve">ą pojazdu, dowód rejestracyjny, wyciąg ze świadectwa homologacji pojazdu, sporządzony w języku polskim, </w:t>
            </w:r>
            <w:r w:rsidRPr="005C6B31">
              <w:rPr>
                <w:rFonts w:cs="Times New Roman"/>
                <w:lang w:val="pl-PL"/>
              </w:rPr>
              <w:t>a także inne dokumenty konieczne a wyżej nie wymienione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F4E0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6135246" w14:textId="77777777" w:rsidTr="00002858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79346" w14:textId="77777777" w:rsidR="001B205A" w:rsidRPr="005C6B31" w:rsidRDefault="001B205A" w:rsidP="001B205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96</w:t>
            </w:r>
          </w:p>
          <w:p w14:paraId="6DE4F3A6" w14:textId="690A17C7" w:rsidR="007E3C91" w:rsidRPr="005C6B31" w:rsidRDefault="007E3C91" w:rsidP="007E3C91">
            <w:pPr>
              <w:pStyle w:val="Standard"/>
              <w:jc w:val="center"/>
              <w:rPr>
                <w:rFonts w:cs="Times New Roman"/>
                <w:lang w:val="pl-PL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1561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Gwarancja – książka gwarancyjna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D745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6E072177" w14:textId="77777777" w:rsidTr="00002858">
        <w:trPr>
          <w:trHeight w:val="218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829F6" w14:textId="4933EB43" w:rsidR="007E3C91" w:rsidRPr="005C6B31" w:rsidRDefault="001B205A" w:rsidP="007E3C91">
            <w:pPr>
              <w:pStyle w:val="Standard"/>
              <w:jc w:val="center"/>
              <w:rPr>
                <w:rFonts w:cs="Times New Roman"/>
                <w:bCs/>
                <w:lang w:val="pl-PL"/>
              </w:rPr>
            </w:pPr>
            <w:r>
              <w:rPr>
                <w:rFonts w:cs="Times New Roman"/>
                <w:bCs/>
                <w:lang w:val="pl-PL"/>
              </w:rPr>
              <w:t>97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E96BC" w14:textId="77777777" w:rsidR="007E3C91" w:rsidRPr="005C6B31" w:rsidRDefault="007E3C91" w:rsidP="007E3C91">
            <w:pPr>
              <w:pStyle w:val="Standard"/>
              <w:rPr>
                <w:rFonts w:cs="Times New Roman"/>
                <w:b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Inne wymagane prawem dokumenty pojazdu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9985F" w14:textId="77777777" w:rsidR="007E3C91" w:rsidRPr="005C6B31" w:rsidRDefault="007E3C91" w:rsidP="007E3C91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</w:p>
        </w:tc>
      </w:tr>
      <w:tr w:rsidR="007E3C91" w:rsidRPr="005C6B31" w14:paraId="4ECDCD7E" w14:textId="77777777" w:rsidTr="002E28AA">
        <w:trPr>
          <w:trHeight w:val="321"/>
        </w:trPr>
        <w:tc>
          <w:tcPr>
            <w:tcW w:w="96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BD1D6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b/>
                <w:bCs/>
                <w:lang w:val="pl-PL"/>
              </w:rPr>
              <w:t>Inne wymagania</w:t>
            </w:r>
          </w:p>
        </w:tc>
      </w:tr>
      <w:tr w:rsidR="007E3C91" w:rsidRPr="005C6B31" w14:paraId="2C2234CB" w14:textId="77777777" w:rsidTr="00002858">
        <w:trPr>
          <w:trHeight w:val="17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30F1" w14:textId="46325DF2" w:rsidR="007E3C91" w:rsidRPr="005C6B31" w:rsidRDefault="001B205A" w:rsidP="001B205A">
            <w:pPr>
              <w:pStyle w:val="Standard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98</w:t>
            </w:r>
          </w:p>
          <w:p w14:paraId="6DCF630B" w14:textId="681B7A48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8080" w14:textId="77777777" w:rsidR="007E3C91" w:rsidRPr="005C6B31" w:rsidRDefault="007E3C91" w:rsidP="007E3C91">
            <w:pPr>
              <w:pStyle w:val="Standard"/>
              <w:ind w:left="15" w:right="-108" w:hanging="45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W ramach zamówienia Wykonawca przeszkoli min. 3 pracowników Zamawiającego w zakresie obsługi, konserwacji i eksploatacji urządzeń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990BB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24CEA646" w14:textId="77777777" w:rsidTr="00002858">
        <w:trPr>
          <w:trHeight w:val="17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F403" w14:textId="179E5FCF" w:rsidR="007E3C91" w:rsidRPr="005C6B31" w:rsidRDefault="00002858" w:rsidP="001B205A">
            <w:pPr>
              <w:pStyle w:val="Standard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99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D80D" w14:textId="77777777" w:rsidR="007E3C91" w:rsidRPr="005C6B31" w:rsidRDefault="007E3C91" w:rsidP="007E3C91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Dostawca udzieli gwarancji min. 24 miesięcznej</w:t>
            </w:r>
            <w:r w:rsidRPr="005C6B31">
              <w:rPr>
                <w:rFonts w:cs="Times New Roman"/>
                <w:color w:val="000000" w:themeColor="text1"/>
                <w:lang w:val="pl-PL"/>
              </w:rPr>
              <w:t xml:space="preserve"> </w:t>
            </w:r>
            <w:r w:rsidRPr="005C6B31">
              <w:rPr>
                <w:rFonts w:cs="Times New Roman"/>
                <w:lang w:val="pl-PL"/>
              </w:rPr>
              <w:t xml:space="preserve">na cały </w:t>
            </w:r>
            <w:r>
              <w:rPr>
                <w:rFonts w:cs="Times New Roman"/>
                <w:lang w:val="pl-PL"/>
              </w:rPr>
              <w:t>pojazd</w:t>
            </w:r>
          </w:p>
          <w:p w14:paraId="114E5712" w14:textId="77777777" w:rsidR="007E3C91" w:rsidRPr="005C6B31" w:rsidRDefault="007E3C91" w:rsidP="007E3C91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   reakcja autoryzowanego serwisu w ciągu 24 godzin (w dni robocze) od momentu zgłoszenia awarii, w zakresie ustalenia trybu działań serwisu,</w:t>
            </w:r>
          </w:p>
          <w:p w14:paraId="056F1A32" w14:textId="77777777" w:rsidR="007E3C91" w:rsidRPr="005C6B31" w:rsidRDefault="007E3C91" w:rsidP="007E3C91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   podjęcie naprawy w ciągu maksymalnie 48 godzin (dni robocze) od momentu zgłoszenia awarii,</w:t>
            </w:r>
          </w:p>
          <w:p w14:paraId="124C9CAD" w14:textId="77777777" w:rsidR="007E3C91" w:rsidRPr="005C6B31" w:rsidRDefault="007E3C91" w:rsidP="007E3C91">
            <w:pPr>
              <w:pStyle w:val="Standard"/>
              <w:ind w:left="284" w:hanging="284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-</w:t>
            </w:r>
            <w:r w:rsidRPr="005C6B31">
              <w:rPr>
                <w:rFonts w:eastAsia="Tahoma" w:cs="Times New Roman"/>
                <w:lang w:val="pl-PL"/>
              </w:rPr>
              <w:t xml:space="preserve">  nieodpłatny dojazd serwisanta do siedziby Zamawiającego, w celu wykonania przeglądu lub naprawy awaryjnej. </w:t>
            </w:r>
            <w:r w:rsidRPr="005C6B31">
              <w:rPr>
                <w:rFonts w:cs="Times New Roman"/>
              </w:rPr>
              <w:t xml:space="preserve">W </w:t>
            </w:r>
            <w:r w:rsidRPr="00A74592">
              <w:rPr>
                <w:rFonts w:cs="Times New Roman"/>
                <w:lang w:val="pl-PL"/>
              </w:rPr>
              <w:t xml:space="preserve">okresie gwarancji wszelkie koszty napraw objętych gwarancją ponosi </w:t>
            </w:r>
            <w:r w:rsidRPr="00A74592">
              <w:rPr>
                <w:rFonts w:eastAsia="Tahoma" w:cs="Times New Roman"/>
                <w:lang w:val="pl-PL"/>
              </w:rPr>
              <w:t>Dostawca</w:t>
            </w:r>
            <w:r w:rsidRPr="00A74592">
              <w:rPr>
                <w:rFonts w:cs="Times New Roman"/>
                <w:lang w:val="pl-PL"/>
              </w:rPr>
              <w:t xml:space="preserve">.                         </w:t>
            </w:r>
            <w:r w:rsidRPr="00A74592">
              <w:rPr>
                <w:rFonts w:eastAsia="Tahoma" w:cs="Times New Roman"/>
                <w:lang w:val="pl-PL"/>
              </w:rPr>
              <w:t>W przypadku konieczności przeprowadzenia naprawy lub przeglądu</w:t>
            </w:r>
            <w:r w:rsidRPr="005C6B31">
              <w:rPr>
                <w:rFonts w:eastAsia="Tahoma" w:cs="Times New Roman"/>
                <w:lang w:val="pl-PL"/>
              </w:rPr>
              <w:t xml:space="preserve"> poza siedzibą Zamawiającego, Zamawiający zobowiązuje się dostarczyć pojazd do wskazanego serwisanta, jeżeli siedziba serwisanta znajdować się będzie w odległości nie większej niż 100 km od siedziby</w:t>
            </w:r>
            <w:r>
              <w:rPr>
                <w:rFonts w:eastAsia="Tahoma" w:cs="Times New Roman"/>
                <w:lang w:val="pl-PL"/>
              </w:rPr>
              <w:t xml:space="preserve"> </w:t>
            </w:r>
            <w:r w:rsidRPr="005C6B31">
              <w:rPr>
                <w:rFonts w:eastAsia="Tahoma" w:cs="Times New Roman"/>
                <w:lang w:val="pl-PL"/>
              </w:rPr>
              <w:t>Zamawiającego. W przeciwnym przypadku, Dostawca zobowiązuje się dostarczyć pojazd do siedziby serwisanta oraz przekazać go Zamawiającemu po naprawie na własny koszt i ryzyko. Zamawiający nie ponosi odpowiedzialności za utratę lub uszkodzenia w czasie od wydania do odebrania  przedmiotu zamówienia przez Zamawiającego,</w:t>
            </w:r>
          </w:p>
          <w:p w14:paraId="20234848" w14:textId="77777777" w:rsidR="007E3C91" w:rsidRPr="005C6B31" w:rsidRDefault="007E3C91" w:rsidP="007E3C91">
            <w:pPr>
              <w:pStyle w:val="Standard"/>
              <w:ind w:left="329" w:right="420" w:hanging="45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 xml:space="preserve">-   w przypadku zaistnienia awarii, wynikającej z odpowiedzialności gwarancyjnej, która spowoduje konieczność przestoju pojazdu </w:t>
            </w:r>
            <w:r w:rsidRPr="005C6B31">
              <w:rPr>
                <w:rFonts w:cs="Times New Roman"/>
                <w:lang w:val="pl-PL"/>
              </w:rPr>
              <w:lastRenderedPageBreak/>
              <w:t>dłużej niż kolejne 72 godziny, licząc od momentu przystąpienia do naprawy, Dostawca udostępni nieodpłatnie pojazd zastępczy o parametrach nie gorszych niż pojazd będący w naprawie.</w:t>
            </w:r>
          </w:p>
          <w:p w14:paraId="0498A4D0" w14:textId="77777777" w:rsidR="007E3C91" w:rsidRPr="005C6B31" w:rsidRDefault="007E3C91" w:rsidP="007E3C91">
            <w:pPr>
              <w:pStyle w:val="Standard"/>
              <w:ind w:left="329" w:right="420" w:hanging="45"/>
              <w:rPr>
                <w:rFonts w:cs="Times New Roman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76AF2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</w:tc>
      </w:tr>
      <w:tr w:rsidR="007E3C91" w:rsidRPr="005C6B31" w14:paraId="319846CE" w14:textId="77777777" w:rsidTr="0000285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95AF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  <w:p w14:paraId="37F434A4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</w:p>
          <w:p w14:paraId="2E9437CB" w14:textId="10939891" w:rsidR="007E3C91" w:rsidRPr="005C6B31" w:rsidRDefault="00002858" w:rsidP="00002858">
            <w:pPr>
              <w:pStyle w:val="Standard"/>
              <w:ind w:right="-102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33C7" w14:textId="77777777" w:rsidR="007E3C91" w:rsidRPr="005C6B31" w:rsidRDefault="007E3C91" w:rsidP="007E3C91">
            <w:pPr>
              <w:pStyle w:val="Standard"/>
              <w:rPr>
                <w:rFonts w:cs="Times New Roman"/>
                <w:b/>
                <w:bCs/>
                <w:lang w:val="pl-PL"/>
              </w:rPr>
            </w:pPr>
            <w:r w:rsidRPr="005C6B31">
              <w:rPr>
                <w:rFonts w:cs="Times New Roman"/>
                <w:b/>
                <w:bCs/>
                <w:lang w:val="pl-PL"/>
              </w:rPr>
              <w:t>Uwaga!</w:t>
            </w:r>
          </w:p>
          <w:p w14:paraId="6C280247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Całość wyposażenia winna odpowiadać kompletnej, katalogowej wersji wyposażeniowej, łącznie z firmowym/dealerskim katalogiem opcji/akcesoriów dodatkowych, co oznacza, że w przypadkach niewyszczególnionych wymagane jest , co najmniej katalogowe wyposażenie standardowe oraz opcjonalne, o ile towarzyszy opcjom wymaganym, wskazanym powyżej w ramach pakietów wyposażeniowych.</w:t>
            </w:r>
          </w:p>
          <w:p w14:paraId="55EC4558" w14:textId="77777777" w:rsidR="007E3C91" w:rsidRPr="005C6B31" w:rsidRDefault="007E3C91" w:rsidP="007E3C91">
            <w:pPr>
              <w:pStyle w:val="Standard"/>
              <w:rPr>
                <w:rFonts w:cs="Times New Roman"/>
                <w:lang w:val="pl-PL"/>
              </w:rPr>
            </w:pPr>
            <w:r w:rsidRPr="005C6B31">
              <w:rPr>
                <w:rFonts w:cs="Times New Roman"/>
                <w:lang w:val="pl-PL"/>
              </w:rPr>
              <w:t>Pojazd musi spełniać wymagania techniczne, określone przez obowiązujące w Polsce przepisy dla pojazdów poruszających się po drogach publicznych, w tym warunki techniczne wynikające z ustawy  z dnia 20 czerwca 1997r. Prawo o ruchu drogowym (</w:t>
            </w:r>
            <w:proofErr w:type="spellStart"/>
            <w:r w:rsidRPr="005C6B31">
              <w:rPr>
                <w:rFonts w:cs="Times New Roman"/>
                <w:lang w:val="pl-PL"/>
              </w:rPr>
              <w:t>t.j</w:t>
            </w:r>
            <w:proofErr w:type="spellEnd"/>
            <w:r w:rsidRPr="005C6B31">
              <w:rPr>
                <w:rFonts w:cs="Times New Roman"/>
                <w:lang w:val="pl-PL"/>
              </w:rPr>
              <w:t>. Dz.U. 2023 poz. 1047) oraz rozporządzeń wykonawczych do tej ustawy, w tym posiadać świadectwo homologacji WE wystawione zgodnie z ustawą Prawo o ruchu drogowym.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D1C01" w14:textId="70531081" w:rsidR="007E3C91" w:rsidRPr="005C6B31" w:rsidRDefault="007E3C91" w:rsidP="007E3C91">
            <w:pPr>
              <w:pStyle w:val="Standard"/>
              <w:jc w:val="center"/>
              <w:rPr>
                <w:rFonts w:cs="Times New Roman"/>
                <w:b/>
                <w:lang w:val="pl-PL"/>
              </w:rPr>
            </w:pPr>
          </w:p>
        </w:tc>
      </w:tr>
    </w:tbl>
    <w:p w14:paraId="39E10AA7" w14:textId="77777777" w:rsidR="00737FC6" w:rsidRPr="005D0322" w:rsidRDefault="00737FC6" w:rsidP="00737FC6">
      <w:pPr>
        <w:pStyle w:val="Standard"/>
        <w:ind w:left="720"/>
        <w:rPr>
          <w:color w:val="FF0000"/>
          <w:lang w:val="pl-PL" w:eastAsia="pl-PL"/>
        </w:rPr>
      </w:pPr>
    </w:p>
    <w:p w14:paraId="09627CE4" w14:textId="77777777" w:rsidR="00737FC6" w:rsidRDefault="00737FC6" w:rsidP="00737FC6">
      <w:pPr>
        <w:pStyle w:val="Standard"/>
        <w:ind w:right="-426"/>
        <w:rPr>
          <w:b/>
          <w:lang w:val="pl-PL"/>
        </w:rPr>
      </w:pPr>
    </w:p>
    <w:p w14:paraId="225DF09A" w14:textId="77777777" w:rsidR="00737FC6" w:rsidRDefault="00737FC6" w:rsidP="00737FC6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  <w:sz w:val="20"/>
          <w:szCs w:val="20"/>
        </w:rPr>
      </w:pPr>
      <w:r w:rsidRPr="0062693C">
        <w:rPr>
          <w:rFonts w:ascii="Arial" w:hAnsi="Arial" w:cs="Arial"/>
          <w:color w:val="222222"/>
          <w:sz w:val="20"/>
          <w:szCs w:val="20"/>
        </w:rPr>
        <w:t xml:space="preserve">         </w:t>
      </w:r>
    </w:p>
    <w:p w14:paraId="08E3F926" w14:textId="77777777" w:rsidR="00737FC6" w:rsidRPr="0062693C" w:rsidRDefault="00737FC6" w:rsidP="00737FC6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ab/>
      </w:r>
      <w:r w:rsidRPr="0062693C">
        <w:rPr>
          <w:rFonts w:ascii="Arial" w:hAnsi="Arial" w:cs="Arial"/>
          <w:color w:val="222222"/>
          <w:sz w:val="20"/>
          <w:szCs w:val="20"/>
        </w:rPr>
        <w:t xml:space="preserve">..................................................................... </w:t>
      </w:r>
    </w:p>
    <w:p w14:paraId="2CD9D8EF" w14:textId="77777777" w:rsidR="00737FC6" w:rsidRPr="00502E21" w:rsidRDefault="00737FC6" w:rsidP="00737FC6">
      <w:pPr>
        <w:shd w:val="clear" w:color="auto" w:fill="FFFFFF"/>
        <w:tabs>
          <w:tab w:val="left" w:pos="5103"/>
        </w:tabs>
        <w:ind w:left="5052"/>
        <w:jc w:val="center"/>
        <w:rPr>
          <w:rFonts w:ascii="Times New Roman" w:hAnsi="Times New Roman" w:cs="Times New Roman"/>
          <w:color w:val="222222"/>
          <w:sz w:val="16"/>
          <w:szCs w:val="16"/>
        </w:rPr>
      </w:pPr>
      <w:r w:rsidRPr="00502E21">
        <w:rPr>
          <w:rFonts w:ascii="Times New Roman" w:hAnsi="Times New Roman" w:cs="Times New Roman"/>
          <w:color w:val="222222"/>
          <w:sz w:val="16"/>
          <w:szCs w:val="16"/>
        </w:rPr>
        <w:t>podpisy osób uprawnionych</w:t>
      </w:r>
    </w:p>
    <w:p w14:paraId="3C641028" w14:textId="77777777" w:rsidR="00737FC6" w:rsidRPr="00502E21" w:rsidRDefault="00737FC6" w:rsidP="00737FC6">
      <w:pPr>
        <w:shd w:val="clear" w:color="auto" w:fill="FFFFFF"/>
        <w:ind w:left="5052" w:right="-257"/>
        <w:jc w:val="center"/>
        <w:rPr>
          <w:rFonts w:ascii="Times New Roman" w:hAnsi="Times New Roman" w:cs="Times New Roman"/>
          <w:color w:val="222222"/>
          <w:sz w:val="16"/>
          <w:szCs w:val="16"/>
        </w:rPr>
      </w:pPr>
      <w:r w:rsidRPr="00502E21">
        <w:rPr>
          <w:rFonts w:ascii="Times New Roman" w:hAnsi="Times New Roman" w:cs="Times New Roman"/>
          <w:color w:val="222222"/>
          <w:sz w:val="16"/>
          <w:szCs w:val="16"/>
        </w:rPr>
        <w:t>do składania oświadczeń woli w imieniu Wykonawcy</w:t>
      </w:r>
    </w:p>
    <w:p w14:paraId="65CCA55F" w14:textId="77777777" w:rsidR="00737FC6" w:rsidRDefault="00737FC6" w:rsidP="00737FC6">
      <w:pPr>
        <w:shd w:val="clear" w:color="auto" w:fill="FFFFFF"/>
        <w:ind w:right="-257"/>
        <w:rPr>
          <w:rFonts w:ascii="Arial" w:hAnsi="Arial" w:cs="Arial"/>
          <w:color w:val="222222"/>
          <w:sz w:val="16"/>
          <w:szCs w:val="16"/>
        </w:rPr>
      </w:pPr>
    </w:p>
    <w:p w14:paraId="7DB32827" w14:textId="76F11B5B" w:rsidR="0062658B" w:rsidRPr="00743868" w:rsidRDefault="0062658B" w:rsidP="00743868">
      <w:pPr>
        <w:tabs>
          <w:tab w:val="left" w:pos="2430"/>
        </w:tabs>
        <w:rPr>
          <w:rFonts w:ascii="Arial" w:hAnsi="Arial" w:cs="Arial"/>
          <w:sz w:val="20"/>
          <w:szCs w:val="20"/>
        </w:rPr>
      </w:pPr>
    </w:p>
    <w:sectPr w:rsidR="0062658B" w:rsidRPr="007438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8DC43" w14:textId="77777777" w:rsidR="00DF7735" w:rsidRDefault="00DF7735" w:rsidP="00C72354">
      <w:pPr>
        <w:spacing w:after="0" w:line="240" w:lineRule="auto"/>
      </w:pPr>
      <w:r>
        <w:separator/>
      </w:r>
    </w:p>
  </w:endnote>
  <w:endnote w:type="continuationSeparator" w:id="0">
    <w:p w14:paraId="51A0E919" w14:textId="77777777" w:rsidR="00DF7735" w:rsidRDefault="00DF7735" w:rsidP="00C7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NewRoman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6321275"/>
      <w:docPartObj>
        <w:docPartGallery w:val="Page Numbers (Bottom of Page)"/>
        <w:docPartUnique/>
      </w:docPartObj>
    </w:sdtPr>
    <w:sdtContent>
      <w:p w14:paraId="445F02CD" w14:textId="77777777" w:rsidR="00F01B34" w:rsidRDefault="00F01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697">
          <w:rPr>
            <w:noProof/>
          </w:rPr>
          <w:t>5</w:t>
        </w:r>
        <w:r>
          <w:fldChar w:fldCharType="end"/>
        </w:r>
      </w:p>
    </w:sdtContent>
  </w:sdt>
  <w:p w14:paraId="0BFB48CB" w14:textId="77777777" w:rsidR="00F01B34" w:rsidRDefault="00F01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2C7A2" w14:textId="77777777" w:rsidR="00DF7735" w:rsidRDefault="00DF7735" w:rsidP="00C72354">
      <w:pPr>
        <w:spacing w:after="0" w:line="240" w:lineRule="auto"/>
      </w:pPr>
      <w:r>
        <w:separator/>
      </w:r>
    </w:p>
  </w:footnote>
  <w:footnote w:type="continuationSeparator" w:id="0">
    <w:p w14:paraId="4552D5AE" w14:textId="77777777" w:rsidR="00DF7735" w:rsidRDefault="00DF7735" w:rsidP="00C72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EEBD" w14:textId="77FC04A4" w:rsidR="00F01B34" w:rsidRPr="005E61C6" w:rsidRDefault="00F01B34" w:rsidP="00743868">
    <w:pPr>
      <w:spacing w:before="100" w:beforeAutospacing="1" w:after="100" w:afterAutospacing="1"/>
      <w:jc w:val="center"/>
      <w:outlineLvl w:val="1"/>
      <w:rPr>
        <w:caps/>
        <w:sz w:val="20"/>
        <w:szCs w:val="20"/>
      </w:rPr>
    </w:pPr>
    <w:r w:rsidRPr="00B17C03">
      <w:rPr>
        <w:sz w:val="20"/>
        <w:szCs w:val="20"/>
      </w:rPr>
      <w:t xml:space="preserve">Nr postępowania: </w:t>
    </w:r>
    <w:r w:rsidR="00B17C03" w:rsidRPr="00B17C03">
      <w:rPr>
        <w:caps/>
        <w:sz w:val="20"/>
        <w:szCs w:val="20"/>
      </w:rPr>
      <w:t>PUK/</w:t>
    </w:r>
    <w:r w:rsidR="007F4CC0">
      <w:rPr>
        <w:caps/>
        <w:sz w:val="20"/>
        <w:szCs w:val="20"/>
      </w:rPr>
      <w:t>PN</w:t>
    </w:r>
    <w:r w:rsidR="00D408DD" w:rsidRPr="00B17C03">
      <w:rPr>
        <w:caps/>
        <w:sz w:val="20"/>
        <w:szCs w:val="20"/>
      </w:rPr>
      <w:t>/</w:t>
    </w:r>
    <w:r w:rsidR="007F4CC0">
      <w:rPr>
        <w:caps/>
        <w:sz w:val="20"/>
        <w:szCs w:val="20"/>
      </w:rPr>
      <w:t>1</w:t>
    </w:r>
    <w:r w:rsidR="007815B0">
      <w:rPr>
        <w:caps/>
        <w:sz w:val="20"/>
        <w:szCs w:val="20"/>
      </w:rPr>
      <w:t>2</w:t>
    </w:r>
    <w:r w:rsidR="00D408DD" w:rsidRPr="00B17C03">
      <w:rPr>
        <w:caps/>
        <w:sz w:val="20"/>
        <w:szCs w:val="20"/>
      </w:rPr>
      <w:t>/</w:t>
    </w:r>
    <w:r w:rsidR="007F4CC0">
      <w:rPr>
        <w:caps/>
        <w:sz w:val="20"/>
        <w:szCs w:val="20"/>
      </w:rPr>
      <w:t>H</w:t>
    </w:r>
    <w:r w:rsidRPr="00B17C03">
      <w:rPr>
        <w:caps/>
        <w:sz w:val="20"/>
        <w:szCs w:val="20"/>
      </w:rPr>
      <w:t>/202</w:t>
    </w:r>
    <w:r w:rsidR="007F4CC0">
      <w:rPr>
        <w:caps/>
        <w:sz w:val="20"/>
        <w:szCs w:val="20"/>
      </w:rPr>
      <w:t>5</w:t>
    </w:r>
  </w:p>
  <w:p w14:paraId="7C9C97DB" w14:textId="77777777" w:rsidR="00F01B34" w:rsidRPr="00457068" w:rsidRDefault="00F01B34" w:rsidP="00C72354">
    <w:pPr>
      <w:pStyle w:val="Nagwek"/>
      <w:tabs>
        <w:tab w:val="clear" w:pos="4536"/>
        <w:tab w:val="clear" w:pos="9072"/>
        <w:tab w:val="right" w:pos="907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0C6E5944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decimal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FE14D6D"/>
    <w:multiLevelType w:val="hybridMultilevel"/>
    <w:tmpl w:val="3F364E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410A6"/>
    <w:multiLevelType w:val="hybridMultilevel"/>
    <w:tmpl w:val="0E58AC96"/>
    <w:lvl w:ilvl="0" w:tplc="8C66A9E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C39AB"/>
    <w:multiLevelType w:val="hybridMultilevel"/>
    <w:tmpl w:val="337EEE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741E9"/>
    <w:multiLevelType w:val="multilevel"/>
    <w:tmpl w:val="B5588F7A"/>
    <w:lvl w:ilvl="0">
      <w:numFmt w:val="bullet"/>
      <w:lvlText w:val=""/>
      <w:lvlJc w:val="left"/>
      <w:pPr>
        <w:ind w:left="1772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492" w:hanging="360"/>
      </w:pPr>
    </w:lvl>
    <w:lvl w:ilvl="2">
      <w:start w:val="1"/>
      <w:numFmt w:val="lowerRoman"/>
      <w:lvlText w:val="%3."/>
      <w:lvlJc w:val="right"/>
      <w:pPr>
        <w:ind w:left="3212" w:hanging="180"/>
      </w:pPr>
    </w:lvl>
    <w:lvl w:ilvl="3">
      <w:start w:val="1"/>
      <w:numFmt w:val="decimal"/>
      <w:lvlText w:val="%4."/>
      <w:lvlJc w:val="left"/>
      <w:pPr>
        <w:ind w:left="3932" w:hanging="360"/>
      </w:pPr>
    </w:lvl>
    <w:lvl w:ilvl="4">
      <w:start w:val="1"/>
      <w:numFmt w:val="lowerLetter"/>
      <w:lvlText w:val="%5."/>
      <w:lvlJc w:val="left"/>
      <w:pPr>
        <w:ind w:left="4652" w:hanging="360"/>
      </w:pPr>
    </w:lvl>
    <w:lvl w:ilvl="5">
      <w:start w:val="1"/>
      <w:numFmt w:val="lowerRoman"/>
      <w:lvlText w:val="%6."/>
      <w:lvlJc w:val="right"/>
      <w:pPr>
        <w:ind w:left="5372" w:hanging="180"/>
      </w:pPr>
    </w:lvl>
    <w:lvl w:ilvl="6">
      <w:start w:val="1"/>
      <w:numFmt w:val="decimal"/>
      <w:lvlText w:val="%7."/>
      <w:lvlJc w:val="left"/>
      <w:pPr>
        <w:ind w:left="6092" w:hanging="360"/>
      </w:pPr>
    </w:lvl>
    <w:lvl w:ilvl="7">
      <w:start w:val="1"/>
      <w:numFmt w:val="lowerLetter"/>
      <w:lvlText w:val="%8."/>
      <w:lvlJc w:val="left"/>
      <w:pPr>
        <w:ind w:left="6812" w:hanging="360"/>
      </w:pPr>
    </w:lvl>
    <w:lvl w:ilvl="8">
      <w:start w:val="1"/>
      <w:numFmt w:val="lowerRoman"/>
      <w:lvlText w:val="%9."/>
      <w:lvlJc w:val="right"/>
      <w:pPr>
        <w:ind w:left="7532" w:hanging="180"/>
      </w:pPr>
    </w:lvl>
  </w:abstractNum>
  <w:abstractNum w:abstractNumId="5" w15:restartNumberingAfterBreak="0">
    <w:nsid w:val="1AB000B3"/>
    <w:multiLevelType w:val="multilevel"/>
    <w:tmpl w:val="EF263C6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7BB199D"/>
    <w:multiLevelType w:val="hybridMultilevel"/>
    <w:tmpl w:val="AF0CFC92"/>
    <w:lvl w:ilvl="0" w:tplc="06F688E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D3716C"/>
    <w:multiLevelType w:val="hybridMultilevel"/>
    <w:tmpl w:val="93CEB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72D05"/>
    <w:multiLevelType w:val="multilevel"/>
    <w:tmpl w:val="C4C2E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95551C"/>
    <w:multiLevelType w:val="hybridMultilevel"/>
    <w:tmpl w:val="504CF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547B5"/>
    <w:multiLevelType w:val="multilevel"/>
    <w:tmpl w:val="79A656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1" w15:restartNumberingAfterBreak="0">
    <w:nsid w:val="75E94B73"/>
    <w:multiLevelType w:val="hybridMultilevel"/>
    <w:tmpl w:val="40B848EE"/>
    <w:lvl w:ilvl="0" w:tplc="480A103C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97A5F"/>
    <w:multiLevelType w:val="hybridMultilevel"/>
    <w:tmpl w:val="9D961C22"/>
    <w:lvl w:ilvl="0" w:tplc="BD388A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EC1FF1"/>
    <w:multiLevelType w:val="hybridMultilevel"/>
    <w:tmpl w:val="528E9690"/>
    <w:lvl w:ilvl="0" w:tplc="0E3ED4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E7944"/>
    <w:multiLevelType w:val="hybridMultilevel"/>
    <w:tmpl w:val="11E84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860991">
    <w:abstractNumId w:val="8"/>
  </w:num>
  <w:num w:numId="2" w16cid:durableId="1167016240">
    <w:abstractNumId w:val="6"/>
  </w:num>
  <w:num w:numId="3" w16cid:durableId="1758138190">
    <w:abstractNumId w:val="10"/>
  </w:num>
  <w:num w:numId="4" w16cid:durableId="1487939099">
    <w:abstractNumId w:val="4"/>
  </w:num>
  <w:num w:numId="5" w16cid:durableId="201331588">
    <w:abstractNumId w:val="12"/>
  </w:num>
  <w:num w:numId="6" w16cid:durableId="454062587">
    <w:abstractNumId w:val="5"/>
  </w:num>
  <w:num w:numId="7" w16cid:durableId="372270339">
    <w:abstractNumId w:val="1"/>
  </w:num>
  <w:num w:numId="8" w16cid:durableId="1628009184">
    <w:abstractNumId w:val="14"/>
  </w:num>
  <w:num w:numId="9" w16cid:durableId="1999964613">
    <w:abstractNumId w:val="0"/>
  </w:num>
  <w:num w:numId="10" w16cid:durableId="1039206978">
    <w:abstractNumId w:val="7"/>
  </w:num>
  <w:num w:numId="11" w16cid:durableId="1351955895">
    <w:abstractNumId w:val="3"/>
  </w:num>
  <w:num w:numId="12" w16cid:durableId="361520822">
    <w:abstractNumId w:val="13"/>
  </w:num>
  <w:num w:numId="13" w16cid:durableId="1453014385">
    <w:abstractNumId w:val="11"/>
  </w:num>
  <w:num w:numId="14" w16cid:durableId="697006855">
    <w:abstractNumId w:val="9"/>
  </w:num>
  <w:num w:numId="15" w16cid:durableId="22592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4E6"/>
    <w:rsid w:val="00002858"/>
    <w:rsid w:val="0000598D"/>
    <w:rsid w:val="000568B6"/>
    <w:rsid w:val="00072683"/>
    <w:rsid w:val="00092D7E"/>
    <w:rsid w:val="000A0BB8"/>
    <w:rsid w:val="000A2BCE"/>
    <w:rsid w:val="000A4FBE"/>
    <w:rsid w:val="000B3BB8"/>
    <w:rsid w:val="000E7AAC"/>
    <w:rsid w:val="00157A0D"/>
    <w:rsid w:val="00161841"/>
    <w:rsid w:val="00162CEF"/>
    <w:rsid w:val="001677F6"/>
    <w:rsid w:val="0017052E"/>
    <w:rsid w:val="00190E12"/>
    <w:rsid w:val="001A0605"/>
    <w:rsid w:val="001A0F63"/>
    <w:rsid w:val="001A5C4B"/>
    <w:rsid w:val="001B051C"/>
    <w:rsid w:val="001B205A"/>
    <w:rsid w:val="001C0F5B"/>
    <w:rsid w:val="001E6AE0"/>
    <w:rsid w:val="001F189C"/>
    <w:rsid w:val="00207DF6"/>
    <w:rsid w:val="00222BCA"/>
    <w:rsid w:val="00225CC3"/>
    <w:rsid w:val="00252E2C"/>
    <w:rsid w:val="002618A2"/>
    <w:rsid w:val="00273DFF"/>
    <w:rsid w:val="002A2A9A"/>
    <w:rsid w:val="002C7A40"/>
    <w:rsid w:val="002D6EF3"/>
    <w:rsid w:val="002E70DF"/>
    <w:rsid w:val="002F29DA"/>
    <w:rsid w:val="002F6B13"/>
    <w:rsid w:val="003326E0"/>
    <w:rsid w:val="00335512"/>
    <w:rsid w:val="003446CA"/>
    <w:rsid w:val="003457ED"/>
    <w:rsid w:val="0035305F"/>
    <w:rsid w:val="003614F0"/>
    <w:rsid w:val="00372D2C"/>
    <w:rsid w:val="00375CD6"/>
    <w:rsid w:val="003872C4"/>
    <w:rsid w:val="00391509"/>
    <w:rsid w:val="003A790B"/>
    <w:rsid w:val="003B5C7A"/>
    <w:rsid w:val="003C7838"/>
    <w:rsid w:val="003D3D47"/>
    <w:rsid w:val="003E02A3"/>
    <w:rsid w:val="003E2ADE"/>
    <w:rsid w:val="003F6FFF"/>
    <w:rsid w:val="004104EA"/>
    <w:rsid w:val="004124E1"/>
    <w:rsid w:val="00417C5F"/>
    <w:rsid w:val="00445EFA"/>
    <w:rsid w:val="00461B2A"/>
    <w:rsid w:val="004B2DC0"/>
    <w:rsid w:val="004C07E8"/>
    <w:rsid w:val="004C5E81"/>
    <w:rsid w:val="004D1744"/>
    <w:rsid w:val="004D5284"/>
    <w:rsid w:val="004E04D2"/>
    <w:rsid w:val="004F376C"/>
    <w:rsid w:val="00502E21"/>
    <w:rsid w:val="0050399E"/>
    <w:rsid w:val="005346EB"/>
    <w:rsid w:val="00545F12"/>
    <w:rsid w:val="00560721"/>
    <w:rsid w:val="00563CFC"/>
    <w:rsid w:val="005C1682"/>
    <w:rsid w:val="005C4E34"/>
    <w:rsid w:val="005C6B31"/>
    <w:rsid w:val="005D0322"/>
    <w:rsid w:val="005D6F5E"/>
    <w:rsid w:val="005F3CF5"/>
    <w:rsid w:val="0060263D"/>
    <w:rsid w:val="00606AA9"/>
    <w:rsid w:val="0062618C"/>
    <w:rsid w:val="0062658B"/>
    <w:rsid w:val="006327D8"/>
    <w:rsid w:val="006457D6"/>
    <w:rsid w:val="006533A5"/>
    <w:rsid w:val="006627AC"/>
    <w:rsid w:val="00671A1C"/>
    <w:rsid w:val="006825B4"/>
    <w:rsid w:val="00695CC0"/>
    <w:rsid w:val="006A6006"/>
    <w:rsid w:val="006B3DF4"/>
    <w:rsid w:val="006C7327"/>
    <w:rsid w:val="006D1920"/>
    <w:rsid w:val="006D5211"/>
    <w:rsid w:val="006E20FA"/>
    <w:rsid w:val="006E2BEF"/>
    <w:rsid w:val="006F5FB6"/>
    <w:rsid w:val="007033C6"/>
    <w:rsid w:val="0071498D"/>
    <w:rsid w:val="00737FC6"/>
    <w:rsid w:val="00743868"/>
    <w:rsid w:val="00745A76"/>
    <w:rsid w:val="0074655D"/>
    <w:rsid w:val="007600F6"/>
    <w:rsid w:val="00766722"/>
    <w:rsid w:val="007815B0"/>
    <w:rsid w:val="00795B89"/>
    <w:rsid w:val="0079724C"/>
    <w:rsid w:val="007C7452"/>
    <w:rsid w:val="007D292A"/>
    <w:rsid w:val="007E3C91"/>
    <w:rsid w:val="007F4CC0"/>
    <w:rsid w:val="00811E40"/>
    <w:rsid w:val="00814191"/>
    <w:rsid w:val="00835FE1"/>
    <w:rsid w:val="00843512"/>
    <w:rsid w:val="0086488D"/>
    <w:rsid w:val="0089032F"/>
    <w:rsid w:val="0089081E"/>
    <w:rsid w:val="00895C4F"/>
    <w:rsid w:val="00896043"/>
    <w:rsid w:val="008B6C13"/>
    <w:rsid w:val="008C59C3"/>
    <w:rsid w:val="008C7680"/>
    <w:rsid w:val="008D2565"/>
    <w:rsid w:val="008D5A34"/>
    <w:rsid w:val="008E63D9"/>
    <w:rsid w:val="00901210"/>
    <w:rsid w:val="00921E36"/>
    <w:rsid w:val="00947873"/>
    <w:rsid w:val="00951869"/>
    <w:rsid w:val="00952704"/>
    <w:rsid w:val="009765EE"/>
    <w:rsid w:val="0098052D"/>
    <w:rsid w:val="00981B96"/>
    <w:rsid w:val="00983E28"/>
    <w:rsid w:val="00984D54"/>
    <w:rsid w:val="00992C2A"/>
    <w:rsid w:val="009A37D4"/>
    <w:rsid w:val="009B5D1F"/>
    <w:rsid w:val="009C464F"/>
    <w:rsid w:val="009D10E9"/>
    <w:rsid w:val="00A17A5B"/>
    <w:rsid w:val="00A24CD8"/>
    <w:rsid w:val="00A24F60"/>
    <w:rsid w:val="00A27562"/>
    <w:rsid w:val="00A51B6A"/>
    <w:rsid w:val="00A53552"/>
    <w:rsid w:val="00A74592"/>
    <w:rsid w:val="00AD4D48"/>
    <w:rsid w:val="00AD5604"/>
    <w:rsid w:val="00AE1203"/>
    <w:rsid w:val="00AE27C4"/>
    <w:rsid w:val="00AE542A"/>
    <w:rsid w:val="00AF1670"/>
    <w:rsid w:val="00B17C03"/>
    <w:rsid w:val="00B34A05"/>
    <w:rsid w:val="00B351AA"/>
    <w:rsid w:val="00B675F3"/>
    <w:rsid w:val="00B7632D"/>
    <w:rsid w:val="00B843A0"/>
    <w:rsid w:val="00BA0E54"/>
    <w:rsid w:val="00BA1FEF"/>
    <w:rsid w:val="00BB1C9A"/>
    <w:rsid w:val="00BF2F7D"/>
    <w:rsid w:val="00C0481D"/>
    <w:rsid w:val="00C10BDE"/>
    <w:rsid w:val="00C12366"/>
    <w:rsid w:val="00C24365"/>
    <w:rsid w:val="00C46C65"/>
    <w:rsid w:val="00C47936"/>
    <w:rsid w:val="00C562F6"/>
    <w:rsid w:val="00C568BA"/>
    <w:rsid w:val="00C569C4"/>
    <w:rsid w:val="00C72354"/>
    <w:rsid w:val="00C7326F"/>
    <w:rsid w:val="00C742AE"/>
    <w:rsid w:val="00C77DEB"/>
    <w:rsid w:val="00C82C86"/>
    <w:rsid w:val="00CA535A"/>
    <w:rsid w:val="00CA5C31"/>
    <w:rsid w:val="00CA73E0"/>
    <w:rsid w:val="00CB17C3"/>
    <w:rsid w:val="00CD3108"/>
    <w:rsid w:val="00CD3FAE"/>
    <w:rsid w:val="00CD7FBC"/>
    <w:rsid w:val="00CF780A"/>
    <w:rsid w:val="00D11991"/>
    <w:rsid w:val="00D24BEC"/>
    <w:rsid w:val="00D408DD"/>
    <w:rsid w:val="00D54426"/>
    <w:rsid w:val="00D64926"/>
    <w:rsid w:val="00D72FF1"/>
    <w:rsid w:val="00D83516"/>
    <w:rsid w:val="00D91866"/>
    <w:rsid w:val="00DB7133"/>
    <w:rsid w:val="00DB744A"/>
    <w:rsid w:val="00DC0BC6"/>
    <w:rsid w:val="00DE585A"/>
    <w:rsid w:val="00DE5ACF"/>
    <w:rsid w:val="00DF7735"/>
    <w:rsid w:val="00E03823"/>
    <w:rsid w:val="00E0516F"/>
    <w:rsid w:val="00E11E9A"/>
    <w:rsid w:val="00E11FD7"/>
    <w:rsid w:val="00E31949"/>
    <w:rsid w:val="00E36171"/>
    <w:rsid w:val="00E45470"/>
    <w:rsid w:val="00E60678"/>
    <w:rsid w:val="00E71F1E"/>
    <w:rsid w:val="00E800F7"/>
    <w:rsid w:val="00E810C7"/>
    <w:rsid w:val="00E81F69"/>
    <w:rsid w:val="00E94ADB"/>
    <w:rsid w:val="00EA5CE0"/>
    <w:rsid w:val="00EA760E"/>
    <w:rsid w:val="00EB3C7F"/>
    <w:rsid w:val="00EB74FE"/>
    <w:rsid w:val="00EE09F6"/>
    <w:rsid w:val="00EF4172"/>
    <w:rsid w:val="00EF66D4"/>
    <w:rsid w:val="00F000B1"/>
    <w:rsid w:val="00F01B34"/>
    <w:rsid w:val="00F1159F"/>
    <w:rsid w:val="00F21954"/>
    <w:rsid w:val="00F365B9"/>
    <w:rsid w:val="00F4207D"/>
    <w:rsid w:val="00F50221"/>
    <w:rsid w:val="00F50B54"/>
    <w:rsid w:val="00F614E6"/>
    <w:rsid w:val="00F67526"/>
    <w:rsid w:val="00F725F8"/>
    <w:rsid w:val="00F7756A"/>
    <w:rsid w:val="00F87911"/>
    <w:rsid w:val="00F93ABA"/>
    <w:rsid w:val="00FB382D"/>
    <w:rsid w:val="00FB653C"/>
    <w:rsid w:val="00FB6697"/>
    <w:rsid w:val="00FE3C3E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17C22"/>
  <w15:chartTrackingRefBased/>
  <w15:docId w15:val="{974E7BA1-A89C-4E42-B51F-444663CB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6FFF"/>
    <w:pPr>
      <w:keepNext/>
      <w:outlineLvl w:val="0"/>
    </w:pPr>
    <w:rPr>
      <w:rFonts w:ascii="Times New Roman" w:hAnsi="Times New Roman" w:cs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70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27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6627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A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D5A34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Pogrubienie">
    <w:name w:val="Strong"/>
    <w:rsid w:val="008D5A34"/>
    <w:rPr>
      <w:b/>
      <w:bCs/>
    </w:rPr>
  </w:style>
  <w:style w:type="paragraph" w:styleId="Nagwek">
    <w:name w:val="header"/>
    <w:basedOn w:val="Normalny"/>
    <w:link w:val="NagwekZnak"/>
    <w:unhideWhenUsed/>
    <w:rsid w:val="00C7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72354"/>
  </w:style>
  <w:style w:type="paragraph" w:styleId="Stopka">
    <w:name w:val="footer"/>
    <w:basedOn w:val="Normalny"/>
    <w:link w:val="StopkaZnak"/>
    <w:uiPriority w:val="99"/>
    <w:unhideWhenUsed/>
    <w:rsid w:val="00C7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354"/>
  </w:style>
  <w:style w:type="paragraph" w:customStyle="1" w:styleId="Heading">
    <w:name w:val="Heading"/>
    <w:basedOn w:val="Standard"/>
    <w:next w:val="Textbody"/>
    <w:rsid w:val="00CA73E0"/>
    <w:pPr>
      <w:keepNext/>
      <w:widowControl w:val="0"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A73E0"/>
    <w:pPr>
      <w:widowControl w:val="0"/>
      <w:spacing w:after="120"/>
    </w:pPr>
  </w:style>
  <w:style w:type="paragraph" w:styleId="Lista">
    <w:name w:val="List"/>
    <w:basedOn w:val="Textbody"/>
    <w:rsid w:val="00CA73E0"/>
  </w:style>
  <w:style w:type="paragraph" w:styleId="Legenda">
    <w:name w:val="caption"/>
    <w:basedOn w:val="Standard"/>
    <w:rsid w:val="00CA73E0"/>
    <w:pPr>
      <w:widowControl w:val="0"/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A73E0"/>
    <w:pPr>
      <w:widowControl w:val="0"/>
      <w:suppressLineNumbers/>
    </w:p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"/>
    <w:basedOn w:val="Standard"/>
    <w:link w:val="AkapitzlistZnak"/>
    <w:uiPriority w:val="34"/>
    <w:qFormat/>
    <w:rsid w:val="00CA73E0"/>
    <w:pPr>
      <w:widowControl w:val="0"/>
      <w:ind w:left="720"/>
    </w:pPr>
  </w:style>
  <w:style w:type="paragraph" w:customStyle="1" w:styleId="TableContents">
    <w:name w:val="Table Contents"/>
    <w:basedOn w:val="Standard"/>
    <w:rsid w:val="00CA73E0"/>
    <w:pPr>
      <w:widowControl w:val="0"/>
      <w:suppressLineNumbers/>
    </w:pPr>
  </w:style>
  <w:style w:type="paragraph" w:customStyle="1" w:styleId="TableHeading">
    <w:name w:val="Table Heading"/>
    <w:basedOn w:val="TableContents"/>
    <w:rsid w:val="00CA73E0"/>
    <w:pPr>
      <w:jc w:val="center"/>
    </w:pPr>
    <w:rPr>
      <w:b/>
      <w:bCs/>
    </w:rPr>
  </w:style>
  <w:style w:type="character" w:customStyle="1" w:styleId="BulletSymbols">
    <w:name w:val="Bullet Symbols"/>
    <w:rsid w:val="00CA73E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A73E0"/>
  </w:style>
  <w:style w:type="paragraph" w:styleId="Tekstpodstawowy">
    <w:name w:val="Body Text"/>
    <w:basedOn w:val="Normalny"/>
    <w:link w:val="TekstpodstawowyZnak"/>
    <w:rsid w:val="00CA73E0"/>
    <w:pPr>
      <w:autoSpaceDN w:val="0"/>
      <w:spacing w:before="180" w:after="18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A73E0"/>
    <w:rPr>
      <w:rFonts w:ascii="Calibri" w:eastAsia="Calibri" w:hAnsi="Calibri" w:cs="Times New Roman"/>
      <w:sz w:val="24"/>
      <w:szCs w:val="24"/>
      <w:lang w:val="en-US" w:eastAsia="en-US"/>
    </w:rPr>
  </w:style>
  <w:style w:type="paragraph" w:customStyle="1" w:styleId="Default">
    <w:name w:val="Default"/>
    <w:rsid w:val="00CA73E0"/>
    <w:pPr>
      <w:autoSpaceDE w:val="0"/>
      <w:autoSpaceDN w:val="0"/>
      <w:spacing w:after="0" w:line="240" w:lineRule="auto"/>
    </w:pPr>
    <w:rPr>
      <w:rFonts w:ascii="Segoe UI" w:eastAsia="Andale Sans UI" w:hAnsi="Segoe UI" w:cs="Segoe UI"/>
      <w:color w:val="000000"/>
      <w:sz w:val="24"/>
      <w:szCs w:val="24"/>
      <w:lang w:eastAsia="ja-JP"/>
    </w:rPr>
  </w:style>
  <w:style w:type="numbering" w:customStyle="1" w:styleId="WWNum1">
    <w:name w:val="WWNum1"/>
    <w:basedOn w:val="Bezlisty"/>
    <w:rsid w:val="00CA73E0"/>
    <w:pPr>
      <w:numPr>
        <w:numId w:val="6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3F6FFF"/>
    <w:rPr>
      <w:rFonts w:ascii="Times New Roman" w:hAnsi="Times New Roman" w:cs="Times New Roman"/>
      <w:b/>
      <w:bCs/>
    </w:rPr>
  </w:style>
  <w:style w:type="character" w:customStyle="1" w:styleId="Domylnaczcionkaakapitu1">
    <w:name w:val="Domyślna czcionka akapitu1"/>
    <w:rsid w:val="00743868"/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rsid w:val="00835FE1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1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1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18C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2E70D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FB01B-C76F-4FFB-ABA7-902B407A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2577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Kośko</dc:creator>
  <cp:keywords/>
  <dc:description/>
  <cp:lastModifiedBy>Elżbieta Kośko</cp:lastModifiedBy>
  <cp:revision>2</cp:revision>
  <cp:lastPrinted>2021-10-18T06:51:00Z</cp:lastPrinted>
  <dcterms:created xsi:type="dcterms:W3CDTF">2025-11-10T06:43:00Z</dcterms:created>
  <dcterms:modified xsi:type="dcterms:W3CDTF">2025-11-10T06:43:00Z</dcterms:modified>
</cp:coreProperties>
</file>